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E2" w:rsidRDefault="003904E2" w:rsidP="003904E2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МАЙ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ДЛЯ СЕМЕЙ УЧЕНИКОВ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3904E2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3904E2" w:rsidRDefault="003904E2" w:rsidP="003904E2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МАЙ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ДЛЯ СЕМЕЙ УЧЕНИКОВ 9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3904E2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3904E2" w:rsidRDefault="003904E2" w:rsidP="003904E2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3904E2" w:rsidRDefault="003904E2" w:rsidP="003904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3904E2" w:rsidRDefault="003904E2" w:rsidP="003904E2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3904E2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3904E2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904E2" w:rsidRDefault="003904E2" w:rsidP="003904E2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3904E2" w:rsidRDefault="003904E2" w:rsidP="003904E2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3904E2" w:rsidRDefault="003904E2" w:rsidP="003904E2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3904E2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3904E2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1C0B69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D69F2" wp14:editId="1CB660A7">
                <wp:simplePos x="0" y="0"/>
                <wp:positionH relativeFrom="column">
                  <wp:posOffset>9525</wp:posOffset>
                </wp:positionH>
                <wp:positionV relativeFrom="paragraph">
                  <wp:posOffset>172719</wp:posOffset>
                </wp:positionV>
                <wp:extent cx="5486400" cy="7210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1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E2" w:rsidRPr="003904E2" w:rsidRDefault="003904E2" w:rsidP="0009232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Специальность 101: часто задаваемые в</w:t>
                            </w:r>
                            <w:r w:rsidRPr="003904E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опро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</w:t>
                            </w:r>
                            <w:r w:rsidRPr="003904E2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ы</w:t>
                            </w:r>
                          </w:p>
                          <w:p w:rsidR="003904E2" w:rsidRPr="003904E2" w:rsidRDefault="003904E2" w:rsidP="001C0B69">
                            <w:pPr>
                              <w:spacing w:after="0" w:line="240" w:lineRule="auto"/>
                              <w:rPr>
                                <w:szCs w:val="24"/>
                                <w:lang w:val="ru-RU"/>
                              </w:rPr>
                            </w:pPr>
                            <w:r w:rsidRPr="003904E2">
                              <w:rPr>
                                <w:szCs w:val="24"/>
                                <w:lang w:val="ru-RU"/>
                              </w:rPr>
                              <w:t>Специальностью является специализированная область обучения или программа</w:t>
                            </w:r>
                            <w:r w:rsidR="0009232D" w:rsidRPr="003904E2">
                              <w:rPr>
                                <w:szCs w:val="24"/>
                                <w:lang w:val="ru-RU"/>
                              </w:rPr>
                              <w:t xml:space="preserve"> в колледже или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 xml:space="preserve"> университете. Некоторые специальности</w:t>
                            </w:r>
                            <w:r w:rsidR="0009232D" w:rsidRPr="003904E2">
                              <w:rPr>
                                <w:szCs w:val="24"/>
                                <w:lang w:val="ru-RU"/>
                              </w:rPr>
                              <w:t xml:space="preserve"> им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 xml:space="preserve">еют </w:t>
                            </w:r>
                            <w:r w:rsidR="009D0EA5">
                              <w:rPr>
                                <w:szCs w:val="24"/>
                                <w:lang w:val="ru-RU"/>
                              </w:rPr>
                              <w:t>прямую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 xml:space="preserve"> связь с карьерой</w:t>
                            </w:r>
                            <w:r w:rsidR="009D0EA5">
                              <w:rPr>
                                <w:szCs w:val="24"/>
                                <w:lang w:val="ru-RU"/>
                              </w:rPr>
                              <w:t>,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9232D" w:rsidRPr="003904E2">
                              <w:rPr>
                                <w:szCs w:val="24"/>
                                <w:lang w:val="ru-RU"/>
                              </w:rPr>
                              <w:t>как</w:t>
                            </w:r>
                            <w:r w:rsidR="009D0EA5">
                              <w:rPr>
                                <w:szCs w:val="24"/>
                                <w:lang w:val="ru-RU"/>
                              </w:rPr>
                              <w:t>, например,</w:t>
                            </w:r>
                            <w:r w:rsidR="0009232D" w:rsidRPr="003904E2">
                              <w:rPr>
                                <w:szCs w:val="24"/>
                                <w:lang w:val="ru-RU"/>
                              </w:rPr>
                              <w:t xml:space="preserve"> г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 xml:space="preserve">рафический дизайн или уголовное право. Другие специальности могут </w:t>
                            </w:r>
                            <w:r w:rsidR="0009232D" w:rsidRPr="003904E2">
                              <w:rPr>
                                <w:szCs w:val="24"/>
                                <w:lang w:val="ru-RU"/>
                              </w:rPr>
                              <w:t>подготовить ваш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 xml:space="preserve">его ребенка к карьере, обучив важным профессиональным навыкам, таким как коммуникативные, 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 xml:space="preserve">организационные 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>навыки</w:t>
                            </w:r>
                            <w:r w:rsidR="0009232D" w:rsidRPr="003904E2">
                              <w:rPr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FF6333">
                              <w:rPr>
                                <w:szCs w:val="24"/>
                                <w:lang w:val="ru-RU"/>
                              </w:rPr>
                              <w:t>навыки межличностных отношений и решения</w:t>
                            </w:r>
                            <w:r w:rsidR="0009232D" w:rsidRPr="003904E2">
                              <w:rPr>
                                <w:szCs w:val="24"/>
                                <w:lang w:val="ru-RU"/>
                              </w:rPr>
                              <w:t xml:space="preserve"> проблем.</w:t>
                            </w:r>
                          </w:p>
                          <w:p w:rsidR="003904E2" w:rsidRPr="003904E2" w:rsidRDefault="003904E2" w:rsidP="003904E2">
                            <w:pPr>
                              <w:spacing w:after="0" w:line="240" w:lineRule="auto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  <w:p w:rsidR="0009232D" w:rsidRPr="003904E2" w:rsidRDefault="00312D67" w:rsidP="00784711">
                            <w:pPr>
                              <w:spacing w:after="0" w:line="240" w:lineRule="auto"/>
                              <w:rPr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Cs w:val="24"/>
                                <w:lang w:val="ru-RU"/>
                              </w:rPr>
                              <w:t>Вот некоторые распространенные вопросы, которые ваш ребенок может иметь, о выборе специальности</w:t>
                            </w:r>
                            <w:r w:rsidR="0009232D" w:rsidRPr="003904E2">
                              <w:rPr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09232D" w:rsidRPr="003904E2" w:rsidRDefault="0009232D" w:rsidP="004852D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3904E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Я пон</w:t>
                            </w:r>
                            <w:r w:rsidR="00FF633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ятия не имею, что я хочу изучать. Как мне выбрать специальность</w:t>
                            </w:r>
                            <w:r w:rsidRPr="003904E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?</w:t>
                            </w:r>
                            <w:r w:rsidRPr="003904E2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Многи</w:t>
                            </w:r>
                            <w:r w:rsidR="00FF6333">
                              <w:rPr>
                                <w:sz w:val="22"/>
                                <w:szCs w:val="24"/>
                                <w:lang w:val="ru-RU"/>
                              </w:rPr>
                              <w:t>е студенты начинают учебу в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колледже без </w:t>
                            </w:r>
                            <w:r w:rsidR="00390752">
                              <w:rPr>
                                <w:sz w:val="22"/>
                                <w:szCs w:val="24"/>
                                <w:lang w:val="ru-RU"/>
                              </w:rPr>
                              <w:t>четкого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выбор</w:t>
                            </w:r>
                            <w:r w:rsidR="00390752">
                              <w:rPr>
                                <w:sz w:val="22"/>
                                <w:szCs w:val="24"/>
                                <w:lang w:val="ru-RU"/>
                              </w:rPr>
                              <w:t>а специальности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>Во многих колледжах</w:t>
                            </w:r>
                            <w:r w:rsidR="004852D0" w:rsidRP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вы не обязаны выбирать специальность до конца второго год</w:t>
                            </w:r>
                            <w:r w:rsid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>а</w:t>
                            </w:r>
                            <w:r w:rsidR="004852D0" w:rsidRP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обучения</w:t>
                            </w:r>
                            <w:r w:rsid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>. До этого же момента, вы можете брать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>классы в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различных областях</w:t>
                            </w:r>
                            <w:r w:rsidR="004852D0" w:rsidRP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852D0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обучение</w:t>
                            </w:r>
                            <w:r w:rsid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>. Вы будете зарабатывать общие академические кредиты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9B02CF">
                              <w:rPr>
                                <w:sz w:val="22"/>
                                <w:szCs w:val="24"/>
                                <w:lang w:val="ru-RU"/>
                              </w:rPr>
                              <w:t>которые зачтутся</w:t>
                            </w:r>
                            <w:r w:rsidR="004852D0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B02CF">
                              <w:rPr>
                                <w:sz w:val="22"/>
                                <w:szCs w:val="24"/>
                                <w:lang w:val="ru-RU"/>
                              </w:rPr>
                              <w:t>к вашему образованию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независимо от того, </w:t>
                            </w:r>
                            <w:r w:rsidR="009B02CF">
                              <w:rPr>
                                <w:sz w:val="22"/>
                                <w:szCs w:val="24"/>
                                <w:lang w:val="ru-RU"/>
                              </w:rPr>
                              <w:t>в чем вы будете специализироваться. Изучая</w:t>
                            </w:r>
                            <w:r w:rsidR="00D14F7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различные курсы</w:t>
                            </w:r>
                            <w:r w:rsidR="009B02CF">
                              <w:rPr>
                                <w:sz w:val="22"/>
                                <w:szCs w:val="24"/>
                                <w:lang w:val="ru-RU"/>
                              </w:rPr>
                              <w:t>, вы, вероятно, найдете предметную область, которая вам нравится</w:t>
                            </w:r>
                            <w:r w:rsidR="00C32230">
                              <w:rPr>
                                <w:sz w:val="22"/>
                                <w:szCs w:val="24"/>
                                <w:lang w:val="ru-RU"/>
                              </w:rPr>
                              <w:t>. Академические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32230">
                              <w:rPr>
                                <w:sz w:val="22"/>
                                <w:szCs w:val="24"/>
                                <w:lang w:val="ru-RU"/>
                              </w:rPr>
                              <w:t>советники и преподаватели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также доступны, чтобы помочь вам учесть ваши </w:t>
                            </w:r>
                            <w:r w:rsidR="00C32230">
                              <w:rPr>
                                <w:sz w:val="22"/>
                                <w:szCs w:val="24"/>
                                <w:lang w:val="ru-RU"/>
                              </w:rPr>
                              <w:t>интересы и исследовать возможные варианты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09232D" w:rsidRPr="003904E2" w:rsidRDefault="00916BF9" w:rsidP="00390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Могу ли я по</w:t>
                            </w:r>
                            <w:r w:rsidR="0009232D" w:rsidRPr="003904E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мен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ять свою специальность</w:t>
                            </w:r>
                            <w:r w:rsidR="0009232D" w:rsidRPr="003904E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?</w:t>
                            </w:r>
                            <w:r w:rsidR="0009232D" w:rsidRPr="003904E2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Да! Даже </w:t>
                            </w:r>
                            <w:r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студенты,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которые начинают учебу в колледже,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уже выбрав специальность, вероятно, </w:t>
                            </w:r>
                            <w:r w:rsidR="00D14F7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 </w:t>
                            </w:r>
                            <w:r w:rsidR="00D14F79">
                              <w:rPr>
                                <w:sz w:val="22"/>
                                <w:szCs w:val="24"/>
                                <w:lang w:val="ru-RU"/>
                              </w:rPr>
                              <w:t>какой-то момент</w:t>
                            </w:r>
                            <w:r w:rsidR="00D14F7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изменят свое решение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09232D" w:rsidRPr="00464B28" w:rsidRDefault="00916BF9" w:rsidP="00390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Определяет ли моя специальность варианты моей карьеры</w:t>
                            </w:r>
                            <w:r w:rsidR="0009232D" w:rsidRPr="003904E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?</w:t>
                            </w:r>
                            <w:r w:rsidR="0009232D" w:rsidRPr="003904E2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 большинстве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случаев не существует конкретной специальности, необходимой для того, чтобы начать карьеру</w:t>
                            </w:r>
                            <w:r w:rsid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 какой-то области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Работодатели, которые нанимают выпускников </w:t>
                            </w:r>
                            <w:r w:rsid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>колледжей, ищут всесторонне развитых личностей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 хорошим</w:t>
                            </w:r>
                            <w:r w:rsid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>и передаваемыми навыками</w:t>
                            </w:r>
                            <w:r w:rsidR="00D14F79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соответствую</w:t>
                            </w:r>
                            <w:r w:rsid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>щим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опыт</w:t>
                            </w:r>
                            <w:r w:rsid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>ом. Есть некоторые профессиональные сферы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1C0B69">
                              <w:rPr>
                                <w:sz w:val="22"/>
                                <w:szCs w:val="24"/>
                                <w:lang w:val="ru-RU"/>
                              </w:rPr>
                              <w:t>которые име</w:t>
                            </w:r>
                            <w:r w:rsid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>ют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квал</w:t>
                            </w:r>
                            <w:r w:rsid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>ификационные или лицензионные требования</w:t>
                            </w:r>
                            <w:r w:rsidR="001C0B69">
                              <w:rPr>
                                <w:sz w:val="22"/>
                                <w:szCs w:val="24"/>
                                <w:lang w:val="ru-RU"/>
                              </w:rPr>
                              <w:t>; для таких, студенту может понадобиться выбирать определенную специальность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09232D" w:rsidRP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Примеры включают в себя </w:t>
                            </w:r>
                            <w:r w:rsidR="001C0B69">
                              <w:rPr>
                                <w:sz w:val="22"/>
                                <w:szCs w:val="24"/>
                                <w:lang w:val="ru-RU"/>
                              </w:rPr>
                              <w:t>медицинский уход, бухгалтерский учет и преподавание</w:t>
                            </w:r>
                            <w:r w:rsidR="0009232D" w:rsidRPr="00464B2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09232D" w:rsidRPr="003904E2" w:rsidRDefault="001C0B69" w:rsidP="00390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Можно ли с такими специальностями как английский и психология</w:t>
                            </w:r>
                            <w:r w:rsidR="0009232D" w:rsidRPr="003904E2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найти работу?</w:t>
                            </w:r>
                            <w:r w:rsidR="0009232D" w:rsidRPr="003904E2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Эти специальности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как правило,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являются 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часть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ю образования в сфере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либеральных</w:t>
                            </w:r>
                            <w:r w:rsidR="0009232D" w:rsidRPr="003904E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искусств, что формирует в студентах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широ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кие интеллектуальные навыки</w:t>
                            </w:r>
                            <w:r w:rsidR="00784711">
                              <w:rPr>
                                <w:sz w:val="22"/>
                                <w:szCs w:val="24"/>
                                <w:lang w:val="ru-RU"/>
                              </w:rPr>
                              <w:t>, такие как, аргументация и суждение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, и практическ</w:t>
                            </w:r>
                            <w:r w:rsidR="0078471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ие навыки в области исследования и письма. Такое 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общее обучение позволяет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D90528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студентам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784711">
                              <w:rPr>
                                <w:sz w:val="22"/>
                                <w:szCs w:val="24"/>
                                <w:lang w:val="ru-RU"/>
                              </w:rPr>
                              <w:t>адаптироваться к целому ряду профессий и программ высшего образования</w:t>
                            </w:r>
                            <w:r w:rsidR="0009232D" w:rsidRPr="003904E2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09232D" w:rsidRPr="003904E2" w:rsidRDefault="0009232D" w:rsidP="0009232D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69F2" id="Text Box 2" o:spid="_x0000_s1028" type="#_x0000_t202" style="position:absolute;margin-left:.75pt;margin-top:13.6pt;width:6in;height:56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" filled="f" stroked="f">
                <v:textbox>
                  <w:txbxContent>
                    <w:p w:rsidR="003904E2" w:rsidRPr="003904E2" w:rsidRDefault="003904E2" w:rsidP="0009232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Специальность 101: часто задаваемые в</w:t>
                      </w:r>
                      <w:r w:rsidRPr="003904E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опро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</w:t>
                      </w:r>
                      <w:r w:rsidRPr="003904E2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ы</w:t>
                      </w:r>
                    </w:p>
                    <w:p w:rsidR="003904E2" w:rsidRPr="003904E2" w:rsidRDefault="003904E2" w:rsidP="001C0B69">
                      <w:pPr>
                        <w:spacing w:after="0" w:line="240" w:lineRule="auto"/>
                        <w:rPr>
                          <w:szCs w:val="24"/>
                          <w:lang w:val="ru-RU"/>
                        </w:rPr>
                      </w:pPr>
                      <w:r w:rsidRPr="003904E2">
                        <w:rPr>
                          <w:szCs w:val="24"/>
                          <w:lang w:val="ru-RU"/>
                        </w:rPr>
                        <w:t>Специальностью является специализированная область обучения или программа</w:t>
                      </w:r>
                      <w:r w:rsidR="0009232D" w:rsidRPr="003904E2">
                        <w:rPr>
                          <w:szCs w:val="24"/>
                          <w:lang w:val="ru-RU"/>
                        </w:rPr>
                        <w:t xml:space="preserve"> в колледже или</w:t>
                      </w:r>
                      <w:r w:rsidR="00FF6333">
                        <w:rPr>
                          <w:szCs w:val="24"/>
                          <w:lang w:val="ru-RU"/>
                        </w:rPr>
                        <w:t xml:space="preserve"> университете. Некоторые специальности</w:t>
                      </w:r>
                      <w:r w:rsidR="0009232D" w:rsidRPr="003904E2">
                        <w:rPr>
                          <w:szCs w:val="24"/>
                          <w:lang w:val="ru-RU"/>
                        </w:rPr>
                        <w:t xml:space="preserve"> им</w:t>
                      </w:r>
                      <w:r w:rsidR="00FF6333">
                        <w:rPr>
                          <w:szCs w:val="24"/>
                          <w:lang w:val="ru-RU"/>
                        </w:rPr>
                        <w:t xml:space="preserve">еют </w:t>
                      </w:r>
                      <w:r w:rsidR="009D0EA5">
                        <w:rPr>
                          <w:szCs w:val="24"/>
                          <w:lang w:val="ru-RU"/>
                        </w:rPr>
                        <w:t>прямую</w:t>
                      </w:r>
                      <w:r w:rsidR="00FF6333">
                        <w:rPr>
                          <w:szCs w:val="24"/>
                          <w:lang w:val="ru-RU"/>
                        </w:rPr>
                        <w:t xml:space="preserve"> связь с карьерой</w:t>
                      </w:r>
                      <w:r w:rsidR="009D0EA5">
                        <w:rPr>
                          <w:szCs w:val="24"/>
                          <w:lang w:val="ru-RU"/>
                        </w:rPr>
                        <w:t>,</w:t>
                      </w:r>
                      <w:r w:rsidR="00FF6333">
                        <w:rPr>
                          <w:szCs w:val="24"/>
                          <w:lang w:val="ru-RU"/>
                        </w:rPr>
                        <w:t xml:space="preserve"> </w:t>
                      </w:r>
                      <w:r w:rsidR="0009232D" w:rsidRPr="003904E2">
                        <w:rPr>
                          <w:szCs w:val="24"/>
                          <w:lang w:val="ru-RU"/>
                        </w:rPr>
                        <w:t>как</w:t>
                      </w:r>
                      <w:r w:rsidR="009D0EA5">
                        <w:rPr>
                          <w:szCs w:val="24"/>
                          <w:lang w:val="ru-RU"/>
                        </w:rPr>
                        <w:t>, например,</w:t>
                      </w:r>
                      <w:r w:rsidR="0009232D" w:rsidRPr="003904E2">
                        <w:rPr>
                          <w:szCs w:val="24"/>
                          <w:lang w:val="ru-RU"/>
                        </w:rPr>
                        <w:t xml:space="preserve"> г</w:t>
                      </w:r>
                      <w:r w:rsidR="00FF6333">
                        <w:rPr>
                          <w:szCs w:val="24"/>
                          <w:lang w:val="ru-RU"/>
                        </w:rPr>
                        <w:t xml:space="preserve">рафический дизайн или уголовное право. Другие специальности могут </w:t>
                      </w:r>
                      <w:r w:rsidR="0009232D" w:rsidRPr="003904E2">
                        <w:rPr>
                          <w:szCs w:val="24"/>
                          <w:lang w:val="ru-RU"/>
                        </w:rPr>
                        <w:t>подготовить ваш</w:t>
                      </w:r>
                      <w:r w:rsidR="00FF6333">
                        <w:rPr>
                          <w:szCs w:val="24"/>
                          <w:lang w:val="ru-RU"/>
                        </w:rPr>
                        <w:t xml:space="preserve">его ребенка к карьере, обучив важным профессиональным навыкам, таким как коммуникативные, </w:t>
                      </w:r>
                      <w:r w:rsidR="00FF6333">
                        <w:rPr>
                          <w:szCs w:val="24"/>
                          <w:lang w:val="ru-RU"/>
                        </w:rPr>
                        <w:t xml:space="preserve">организационные </w:t>
                      </w:r>
                      <w:r w:rsidR="00FF6333">
                        <w:rPr>
                          <w:szCs w:val="24"/>
                          <w:lang w:val="ru-RU"/>
                        </w:rPr>
                        <w:t>навыки</w:t>
                      </w:r>
                      <w:r w:rsidR="0009232D" w:rsidRPr="003904E2">
                        <w:rPr>
                          <w:szCs w:val="24"/>
                          <w:lang w:val="ru-RU"/>
                        </w:rPr>
                        <w:t xml:space="preserve">, </w:t>
                      </w:r>
                      <w:r w:rsidR="00FF6333">
                        <w:rPr>
                          <w:szCs w:val="24"/>
                          <w:lang w:val="ru-RU"/>
                        </w:rPr>
                        <w:t>навыки межличностных отношений и решения</w:t>
                      </w:r>
                      <w:r w:rsidR="0009232D" w:rsidRPr="003904E2">
                        <w:rPr>
                          <w:szCs w:val="24"/>
                          <w:lang w:val="ru-RU"/>
                        </w:rPr>
                        <w:t xml:space="preserve"> проблем.</w:t>
                      </w:r>
                    </w:p>
                    <w:p w:rsidR="003904E2" w:rsidRPr="003904E2" w:rsidRDefault="003904E2" w:rsidP="003904E2">
                      <w:pPr>
                        <w:spacing w:after="0" w:line="240" w:lineRule="auto"/>
                        <w:rPr>
                          <w:szCs w:val="24"/>
                          <w:lang w:val="ru-RU"/>
                        </w:rPr>
                      </w:pPr>
                    </w:p>
                    <w:p w:rsidR="0009232D" w:rsidRPr="003904E2" w:rsidRDefault="00312D67" w:rsidP="00784711">
                      <w:pPr>
                        <w:spacing w:after="0" w:line="240" w:lineRule="auto"/>
                        <w:rPr>
                          <w:szCs w:val="24"/>
                          <w:lang w:val="ru-RU"/>
                        </w:rPr>
                      </w:pPr>
                      <w:r>
                        <w:rPr>
                          <w:szCs w:val="24"/>
                          <w:lang w:val="ru-RU"/>
                        </w:rPr>
                        <w:t>Вот некоторые распространенные вопросы, которые ваш ребенок может иметь, о выборе специальности</w:t>
                      </w:r>
                      <w:r w:rsidR="0009232D" w:rsidRPr="003904E2">
                        <w:rPr>
                          <w:szCs w:val="24"/>
                          <w:lang w:val="ru-RU"/>
                        </w:rPr>
                        <w:t>:</w:t>
                      </w:r>
                    </w:p>
                    <w:p w:rsidR="0009232D" w:rsidRPr="003904E2" w:rsidRDefault="0009232D" w:rsidP="004852D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3904E2">
                        <w:rPr>
                          <w:b/>
                          <w:sz w:val="22"/>
                          <w:szCs w:val="24"/>
                          <w:lang w:val="ru-RU"/>
                        </w:rPr>
                        <w:t>Я пон</w:t>
                      </w:r>
                      <w:r w:rsidR="00FF6333">
                        <w:rPr>
                          <w:b/>
                          <w:sz w:val="22"/>
                          <w:szCs w:val="24"/>
                          <w:lang w:val="ru-RU"/>
                        </w:rPr>
                        <w:t>ятия не имею, что я хочу изучать. Как мне выбрать специальность</w:t>
                      </w:r>
                      <w:r w:rsidRPr="003904E2">
                        <w:rPr>
                          <w:b/>
                          <w:sz w:val="22"/>
                          <w:szCs w:val="24"/>
                          <w:lang w:val="ru-RU"/>
                        </w:rPr>
                        <w:t>?</w:t>
                      </w:r>
                      <w:r w:rsidRPr="003904E2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>Многи</w:t>
                      </w:r>
                      <w:r w:rsidR="00FF6333">
                        <w:rPr>
                          <w:sz w:val="22"/>
                          <w:szCs w:val="24"/>
                          <w:lang w:val="ru-RU"/>
                        </w:rPr>
                        <w:t>е студенты начинают учебу в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колледже без </w:t>
                      </w:r>
                      <w:r w:rsidR="00390752">
                        <w:rPr>
                          <w:sz w:val="22"/>
                          <w:szCs w:val="24"/>
                          <w:lang w:val="ru-RU"/>
                        </w:rPr>
                        <w:t>четкого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выбор</w:t>
                      </w:r>
                      <w:r w:rsidR="00390752">
                        <w:rPr>
                          <w:sz w:val="22"/>
                          <w:szCs w:val="24"/>
                          <w:lang w:val="ru-RU"/>
                        </w:rPr>
                        <w:t>а специальности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4852D0">
                        <w:rPr>
                          <w:sz w:val="22"/>
                          <w:szCs w:val="24"/>
                          <w:lang w:val="ru-RU"/>
                        </w:rPr>
                        <w:t>Во многих колледжах</w:t>
                      </w:r>
                      <w:r w:rsidR="004852D0" w:rsidRPr="004852D0">
                        <w:rPr>
                          <w:sz w:val="22"/>
                          <w:szCs w:val="24"/>
                          <w:lang w:val="ru-RU"/>
                        </w:rPr>
                        <w:t xml:space="preserve"> вы не обязаны выбирать специальность до конца второго год</w:t>
                      </w:r>
                      <w:r w:rsidR="004852D0">
                        <w:rPr>
                          <w:sz w:val="22"/>
                          <w:szCs w:val="24"/>
                          <w:lang w:val="ru-RU"/>
                        </w:rPr>
                        <w:t>а</w:t>
                      </w:r>
                      <w:r w:rsidR="004852D0" w:rsidRPr="004852D0">
                        <w:rPr>
                          <w:sz w:val="22"/>
                          <w:szCs w:val="24"/>
                          <w:lang w:val="ru-RU"/>
                        </w:rPr>
                        <w:t xml:space="preserve"> обучения</w:t>
                      </w:r>
                      <w:r w:rsidR="004852D0">
                        <w:rPr>
                          <w:sz w:val="22"/>
                          <w:szCs w:val="24"/>
                          <w:lang w:val="ru-RU"/>
                        </w:rPr>
                        <w:t>. До этого же момента, вы можете брать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852D0">
                        <w:rPr>
                          <w:sz w:val="22"/>
                          <w:szCs w:val="24"/>
                          <w:lang w:val="ru-RU"/>
                        </w:rPr>
                        <w:t>классы в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различных областях</w:t>
                      </w:r>
                      <w:r w:rsidR="004852D0" w:rsidRPr="004852D0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4852D0" w:rsidRPr="003904E2">
                        <w:rPr>
                          <w:sz w:val="22"/>
                          <w:szCs w:val="24"/>
                          <w:lang w:val="ru-RU"/>
                        </w:rPr>
                        <w:t>обучение</w:t>
                      </w:r>
                      <w:r w:rsidR="004852D0">
                        <w:rPr>
                          <w:sz w:val="22"/>
                          <w:szCs w:val="24"/>
                          <w:lang w:val="ru-RU"/>
                        </w:rPr>
                        <w:t>. Вы будете зарабатывать общие академические кредиты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9B02CF">
                        <w:rPr>
                          <w:sz w:val="22"/>
                          <w:szCs w:val="24"/>
                          <w:lang w:val="ru-RU"/>
                        </w:rPr>
                        <w:t>которые зачтутся</w:t>
                      </w:r>
                      <w:r w:rsidR="004852D0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B02CF">
                        <w:rPr>
                          <w:sz w:val="22"/>
                          <w:szCs w:val="24"/>
                          <w:lang w:val="ru-RU"/>
                        </w:rPr>
                        <w:t>к вашему образованию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, независимо от того, </w:t>
                      </w:r>
                      <w:r w:rsidR="009B02CF">
                        <w:rPr>
                          <w:sz w:val="22"/>
                          <w:szCs w:val="24"/>
                          <w:lang w:val="ru-RU"/>
                        </w:rPr>
                        <w:t>в чем вы будете специализироваться. Изучая</w:t>
                      </w:r>
                      <w:r w:rsidR="00D14F79">
                        <w:rPr>
                          <w:sz w:val="22"/>
                          <w:szCs w:val="24"/>
                          <w:lang w:val="ru-RU"/>
                        </w:rPr>
                        <w:t xml:space="preserve"> различные курсы</w:t>
                      </w:r>
                      <w:r w:rsidR="009B02CF">
                        <w:rPr>
                          <w:sz w:val="22"/>
                          <w:szCs w:val="24"/>
                          <w:lang w:val="ru-RU"/>
                        </w:rPr>
                        <w:t>, вы, вероятно, найдете предметную область, которая вам нравится</w:t>
                      </w:r>
                      <w:r w:rsidR="00C32230">
                        <w:rPr>
                          <w:sz w:val="22"/>
                          <w:szCs w:val="24"/>
                          <w:lang w:val="ru-RU"/>
                        </w:rPr>
                        <w:t>. Академические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C32230">
                        <w:rPr>
                          <w:sz w:val="22"/>
                          <w:szCs w:val="24"/>
                          <w:lang w:val="ru-RU"/>
                        </w:rPr>
                        <w:t>советники и преподаватели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также доступны, чтобы помочь вам учесть ваши </w:t>
                      </w:r>
                      <w:r w:rsidR="00C32230">
                        <w:rPr>
                          <w:sz w:val="22"/>
                          <w:szCs w:val="24"/>
                          <w:lang w:val="ru-RU"/>
                        </w:rPr>
                        <w:t>интересы и исследовать возможные варианты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09232D" w:rsidRPr="003904E2" w:rsidRDefault="00916BF9" w:rsidP="00390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Могу ли я по</w:t>
                      </w:r>
                      <w:r w:rsidR="0009232D" w:rsidRPr="003904E2">
                        <w:rPr>
                          <w:b/>
                          <w:sz w:val="22"/>
                          <w:szCs w:val="24"/>
                          <w:lang w:val="ru-RU"/>
                        </w:rPr>
                        <w:t>мен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ять свою специальность</w:t>
                      </w:r>
                      <w:r w:rsidR="0009232D" w:rsidRPr="003904E2">
                        <w:rPr>
                          <w:b/>
                          <w:sz w:val="22"/>
                          <w:szCs w:val="24"/>
                          <w:lang w:val="ru-RU"/>
                        </w:rPr>
                        <w:t>?</w:t>
                      </w:r>
                      <w:r w:rsidR="0009232D" w:rsidRPr="003904E2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Да! Даже </w:t>
                      </w:r>
                      <w:r w:rsidRPr="003904E2">
                        <w:rPr>
                          <w:sz w:val="22"/>
                          <w:szCs w:val="24"/>
                          <w:lang w:val="ru-RU"/>
                        </w:rPr>
                        <w:t>студенты,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которые начинают учебу в колледже,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уже выбрав специальность, вероятно, </w:t>
                      </w:r>
                      <w:r w:rsidR="00D14F79">
                        <w:rPr>
                          <w:sz w:val="22"/>
                          <w:szCs w:val="24"/>
                          <w:lang w:val="ru-RU"/>
                        </w:rPr>
                        <w:t xml:space="preserve">в </w:t>
                      </w:r>
                      <w:r w:rsidR="00D14F79">
                        <w:rPr>
                          <w:sz w:val="22"/>
                          <w:szCs w:val="24"/>
                          <w:lang w:val="ru-RU"/>
                        </w:rPr>
                        <w:t>какой-то момент</w:t>
                      </w:r>
                      <w:r w:rsidR="00D14F79">
                        <w:rPr>
                          <w:sz w:val="22"/>
                          <w:szCs w:val="24"/>
                          <w:lang w:val="ru-RU"/>
                        </w:rPr>
                        <w:t xml:space="preserve"> изменят свое решение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09232D" w:rsidRPr="003904E2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09232D" w:rsidRPr="00464B28" w:rsidRDefault="00916BF9" w:rsidP="00390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Определяет ли моя специальность варианты моей карьеры</w:t>
                      </w:r>
                      <w:r w:rsidR="0009232D" w:rsidRPr="003904E2">
                        <w:rPr>
                          <w:b/>
                          <w:sz w:val="22"/>
                          <w:szCs w:val="24"/>
                          <w:lang w:val="ru-RU"/>
                        </w:rPr>
                        <w:t>?</w:t>
                      </w:r>
                      <w:r w:rsidR="0009232D" w:rsidRPr="003904E2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В большинстве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случаев не существует конкретной специальности, необходимой для того, чтобы начать карьеру</w:t>
                      </w:r>
                      <w:r w:rsidR="00464B28">
                        <w:rPr>
                          <w:sz w:val="22"/>
                          <w:szCs w:val="24"/>
                          <w:lang w:val="ru-RU"/>
                        </w:rPr>
                        <w:t xml:space="preserve"> в какой-то области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. Работодатели, которые нанимают выпускников </w:t>
                      </w:r>
                      <w:r w:rsidR="00464B28">
                        <w:rPr>
                          <w:sz w:val="22"/>
                          <w:szCs w:val="24"/>
                          <w:lang w:val="ru-RU"/>
                        </w:rPr>
                        <w:t>колледжей, ищут всесторонне развитых личностей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с хорошим</w:t>
                      </w:r>
                      <w:r w:rsidR="00464B28">
                        <w:rPr>
                          <w:sz w:val="22"/>
                          <w:szCs w:val="24"/>
                          <w:lang w:val="ru-RU"/>
                        </w:rPr>
                        <w:t>и передаваемыми навыками</w:t>
                      </w:r>
                      <w:r w:rsidR="00D14F79">
                        <w:rPr>
                          <w:sz w:val="22"/>
                          <w:szCs w:val="24"/>
                          <w:lang w:val="ru-RU"/>
                        </w:rPr>
                        <w:t xml:space="preserve"> и соответствую</w:t>
                      </w:r>
                      <w:r w:rsidR="00464B28">
                        <w:rPr>
                          <w:sz w:val="22"/>
                          <w:szCs w:val="24"/>
                          <w:lang w:val="ru-RU"/>
                        </w:rPr>
                        <w:t>щим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опыт</w:t>
                      </w:r>
                      <w:r w:rsidR="00464B28">
                        <w:rPr>
                          <w:sz w:val="22"/>
                          <w:szCs w:val="24"/>
                          <w:lang w:val="ru-RU"/>
                        </w:rPr>
                        <w:t>ом. Есть некоторые профессиональные сферы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1C0B69">
                        <w:rPr>
                          <w:sz w:val="22"/>
                          <w:szCs w:val="24"/>
                          <w:lang w:val="ru-RU"/>
                        </w:rPr>
                        <w:t>которые име</w:t>
                      </w:r>
                      <w:r w:rsidR="00464B28">
                        <w:rPr>
                          <w:sz w:val="22"/>
                          <w:szCs w:val="24"/>
                          <w:lang w:val="ru-RU"/>
                        </w:rPr>
                        <w:t>ют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квал</w:t>
                      </w:r>
                      <w:r w:rsidR="00464B28">
                        <w:rPr>
                          <w:sz w:val="22"/>
                          <w:szCs w:val="24"/>
                          <w:lang w:val="ru-RU"/>
                        </w:rPr>
                        <w:t>ификационные или лицензионные требования</w:t>
                      </w:r>
                      <w:r w:rsidR="001C0B69">
                        <w:rPr>
                          <w:sz w:val="22"/>
                          <w:szCs w:val="24"/>
                          <w:lang w:val="ru-RU"/>
                        </w:rPr>
                        <w:t>; для таких, студенту может понадобиться выбирать определенную специальность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09232D" w:rsidRPr="00464B28">
                        <w:rPr>
                          <w:sz w:val="22"/>
                          <w:szCs w:val="24"/>
                          <w:lang w:val="ru-RU"/>
                        </w:rPr>
                        <w:t xml:space="preserve">Примеры включают в себя </w:t>
                      </w:r>
                      <w:r w:rsidR="001C0B69">
                        <w:rPr>
                          <w:sz w:val="22"/>
                          <w:szCs w:val="24"/>
                          <w:lang w:val="ru-RU"/>
                        </w:rPr>
                        <w:t>медицинский уход, бухгалтерский учет и преподавание</w:t>
                      </w:r>
                      <w:r w:rsidR="0009232D" w:rsidRPr="00464B28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09232D" w:rsidRPr="003904E2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09232D" w:rsidRPr="003904E2" w:rsidRDefault="001C0B69" w:rsidP="00390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Можно ли с такими специальностями как английский и психология</w:t>
                      </w:r>
                      <w:r w:rsidR="0009232D" w:rsidRPr="003904E2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найти работу?</w:t>
                      </w:r>
                      <w:r w:rsidR="0009232D" w:rsidRPr="003904E2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Эти специальности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, как правило,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являются 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>часть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ю образования в сфере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либеральных</w:t>
                      </w:r>
                      <w:r w:rsidR="0009232D" w:rsidRPr="003904E2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искусств, что формирует в студентах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 xml:space="preserve"> широ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кие интеллектуальные навыки</w:t>
                      </w:r>
                      <w:r w:rsidR="00784711">
                        <w:rPr>
                          <w:sz w:val="22"/>
                          <w:szCs w:val="24"/>
                          <w:lang w:val="ru-RU"/>
                        </w:rPr>
                        <w:t>, такие как, аргументация и суждение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>, и практическ</w:t>
                      </w:r>
                      <w:r w:rsidR="00784711">
                        <w:rPr>
                          <w:sz w:val="22"/>
                          <w:szCs w:val="24"/>
                          <w:lang w:val="ru-RU"/>
                        </w:rPr>
                        <w:t xml:space="preserve">ие навыки в области исследования и письма. Такое 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>общее обучение позволяет</w:t>
                      </w:r>
                      <w:r w:rsidR="0009232D" w:rsidRPr="003904E2">
                        <w:rPr>
                          <w:sz w:val="22"/>
                          <w:szCs w:val="24"/>
                        </w:rPr>
                        <w:t> </w:t>
                      </w:r>
                      <w:r w:rsidR="00D90528" w:rsidRPr="003904E2">
                        <w:rPr>
                          <w:sz w:val="22"/>
                          <w:szCs w:val="24"/>
                          <w:lang w:val="ru-RU"/>
                        </w:rPr>
                        <w:t>студентам</w:t>
                      </w:r>
                      <w:r w:rsidR="0009232D" w:rsidRPr="003904E2">
                        <w:rPr>
                          <w:sz w:val="22"/>
                          <w:szCs w:val="24"/>
                        </w:rPr>
                        <w:t> </w:t>
                      </w:r>
                      <w:r w:rsidR="00784711">
                        <w:rPr>
                          <w:sz w:val="22"/>
                          <w:szCs w:val="24"/>
                          <w:lang w:val="ru-RU"/>
                        </w:rPr>
                        <w:t>адаптироваться к целому ряду профессий и программ высшего образования</w:t>
                      </w:r>
                      <w:r w:rsidR="0009232D" w:rsidRPr="003904E2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09232D" w:rsidRPr="003904E2" w:rsidRDefault="0009232D" w:rsidP="0009232D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F3660" wp14:editId="6AF5ADD4">
                <wp:simplePos x="0" y="0"/>
                <wp:positionH relativeFrom="margin">
                  <wp:posOffset>0</wp:posOffset>
                </wp:positionH>
                <wp:positionV relativeFrom="paragraph">
                  <wp:posOffset>7377430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577D9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А знаете ли вы?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3660" id="Text Box 8" o:spid="_x0000_s1029" type="#_x0000_t202" style="position:absolute;margin-left:0;margin-top:580.9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" fillcolor="#a5cdbc [1943]" stroked="f" strokeweight=".5pt">
                <v:textbox>
                  <w:txbxContent>
                    <w:p w:rsidR="00CA36F6" w:rsidRPr="00577D9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77D90">
                        <w:rPr>
                          <w:rFonts w:ascii="Myriad Pro" w:hAnsi="Myriad Pro"/>
                          <w:b/>
                          <w:sz w:val="32"/>
                        </w:rPr>
                        <w:t>А знаете ли вы?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A9D9E" wp14:editId="0E1D9D21">
                <wp:simplePos x="0" y="0"/>
                <wp:positionH relativeFrom="column">
                  <wp:posOffset>47625</wp:posOffset>
                </wp:positionH>
                <wp:positionV relativeFrom="paragraph">
                  <wp:posOffset>7716520</wp:posOffset>
                </wp:positionV>
                <wp:extent cx="7306945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BF" w:rsidRPr="001C0B69" w:rsidRDefault="003A76BF" w:rsidP="00E77DD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C0B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Один из трех</w:t>
                            </w:r>
                            <w:r w:rsidRPr="001C0B6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3904E2" w:rsidRPr="001C0B6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студентов поменяет </w:t>
                            </w:r>
                            <w:r w:rsidR="00CF0326" w:rsidRPr="001C0B6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свою </w:t>
                            </w:r>
                            <w:r w:rsidR="003904E2" w:rsidRPr="001C0B6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специализацию</w:t>
                            </w:r>
                            <w:r w:rsidRPr="001C0B6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до </w:t>
                            </w:r>
                            <w:r w:rsidR="00CF0326" w:rsidRPr="001C0B6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времени </w:t>
                            </w:r>
                            <w:r w:rsidRPr="001C0B6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окончания колледжа.</w:t>
                            </w:r>
                          </w:p>
                          <w:p w:rsidR="003A76BF" w:rsidRPr="001C0B69" w:rsidRDefault="003A76BF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9D9E" id="Text Box 13" o:spid="_x0000_s1030" type="#_x0000_t202" style="position:absolute;margin-left:3.75pt;margin-top:607.6pt;width:575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" filled="f" stroked="f" strokeweight=".5pt">
                <v:textbox>
                  <w:txbxContent>
                    <w:p w:rsidR="003A76BF" w:rsidRPr="001C0B69" w:rsidRDefault="003A76BF" w:rsidP="00E77DD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C0B69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Один из трех</w:t>
                      </w:r>
                      <w:r w:rsidRPr="001C0B6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3904E2" w:rsidRPr="001C0B6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студентов поменяет </w:t>
                      </w:r>
                      <w:r w:rsidR="00CF0326" w:rsidRPr="001C0B6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свою </w:t>
                      </w:r>
                      <w:r w:rsidR="003904E2" w:rsidRPr="001C0B6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специализацию</w:t>
                      </w:r>
                      <w:r w:rsidRPr="001C0B6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до </w:t>
                      </w:r>
                      <w:r w:rsidR="00CF0326" w:rsidRPr="001C0B6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времени </w:t>
                      </w:r>
                      <w:r w:rsidRPr="001C0B6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окончания колледжа.</w:t>
                      </w:r>
                    </w:p>
                    <w:p w:rsidR="003A76BF" w:rsidRPr="001C0B69" w:rsidRDefault="003A76BF" w:rsidP="003A76BF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3904E2" w:rsidRDefault="003904E2" w:rsidP="003904E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3904E2" w:rsidRDefault="003904E2" w:rsidP="003904E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E7525F2FC76943EC9B051BCB6400D4CF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02098908AE81436C877606D124432E65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3904E2" w:rsidRDefault="003904E2" w:rsidP="003904E2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904E2" w:rsidRDefault="003904E2" w:rsidP="003904E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02098908AE81436C877606D124432E6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904E2" w:rsidRDefault="003904E2" w:rsidP="003904E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904E2" w:rsidRDefault="003904E2" w:rsidP="003904E2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904E2" w:rsidRPr="00717919" w:rsidRDefault="003904E2" w:rsidP="003904E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02098908AE81436C877606D124432E6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904E2" w:rsidRDefault="003904E2" w:rsidP="003904E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3904E2" w:rsidRDefault="003904E2" w:rsidP="003904E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3904E2" w:rsidRPr="00717919" w:rsidRDefault="003904E2" w:rsidP="003904E2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3904E2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3904E2" w:rsidRDefault="003904E2" w:rsidP="003904E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3904E2" w:rsidRDefault="003904E2" w:rsidP="003904E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E7525F2FC76943EC9B051BCB6400D4CF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02098908AE81436C877606D124432E65"/>
                          </w:placeholder>
                          <w:showingPlcHdr/>
                        </w:sdtPr>
                        <w:sdtContent/>
                      </w:sdt>
                    </w:p>
                    <w:p w:rsidR="003904E2" w:rsidRDefault="003904E2" w:rsidP="003904E2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3904E2" w:rsidRDefault="003904E2" w:rsidP="003904E2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02098908AE81436C877606D124432E6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904E2" w:rsidRDefault="003904E2" w:rsidP="003904E2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904E2" w:rsidRDefault="003904E2" w:rsidP="003904E2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904E2" w:rsidRPr="00717919" w:rsidRDefault="003904E2" w:rsidP="003904E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02098908AE81436C877606D124432E6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904E2" w:rsidRDefault="003904E2" w:rsidP="003904E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3904E2" w:rsidRDefault="003904E2" w:rsidP="003904E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3904E2" w:rsidRPr="00717919" w:rsidRDefault="003904E2" w:rsidP="003904E2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3904E2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CD31" wp14:editId="7648BCD8">
                <wp:simplePos x="0" y="0"/>
                <wp:positionH relativeFrom="column">
                  <wp:posOffset>2505075</wp:posOffset>
                </wp:positionH>
                <wp:positionV relativeFrom="paragraph">
                  <wp:posOffset>76201</wp:posOffset>
                </wp:positionV>
                <wp:extent cx="4678468" cy="4286250"/>
                <wp:effectExtent l="0" t="0" r="273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468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E2" w:rsidRDefault="003904E2" w:rsidP="003904E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3904E2" w:rsidRPr="00717919" w:rsidRDefault="003904E2" w:rsidP="003904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Content>
                                <w:r w:rsidRPr="00717919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904E2" w:rsidRPr="00717919" w:rsidRDefault="003904E2" w:rsidP="003904E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 w:rsidRPr="00717919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 </w:t>
                            </w:r>
                          </w:p>
                          <w:p w:rsidR="00781C88" w:rsidRPr="003904E2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97.25pt;margin-top:6pt;width:368.4pt;height:3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" filled="f" strokecolor="#d9d9d9">
                <v:textbox>
                  <w:txbxContent>
                    <w:p w:rsidR="003904E2" w:rsidRDefault="003904E2" w:rsidP="003904E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3904E2" w:rsidRPr="00717919" w:rsidRDefault="003904E2" w:rsidP="003904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717919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904E2" w:rsidRPr="00717919" w:rsidRDefault="003904E2" w:rsidP="003904E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 w:rsidRPr="00717919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 </w:t>
                      </w:r>
                    </w:p>
                    <w:p w:rsidR="00781C88" w:rsidRPr="003904E2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6D32" wp14:editId="29C90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8B2" wp14:editId="73F260A2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63189" cy="8000077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8000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32D" w:rsidRPr="00173765" w:rsidRDefault="00173765" w:rsidP="00CA61AB">
                            <w:pPr>
                              <w:spacing w:after="0"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9232D" w:rsidRPr="003904E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9232D" w:rsidRPr="00E77DD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Pr="00173765">
                              <w:rPr>
                                <w:szCs w:val="26"/>
                                <w:lang w:val="ru-RU"/>
                              </w:rPr>
                              <w:t>Большие колледжи являются наилучшим выбором</w:t>
                            </w:r>
                            <w:r w:rsidR="0009232D" w:rsidRPr="00173765">
                              <w:rPr>
                                <w:szCs w:val="26"/>
                                <w:lang w:val="ru-RU"/>
                              </w:rPr>
                              <w:t>, если ваш</w:t>
                            </w:r>
                            <w:r w:rsidR="0009232D" w:rsidRPr="00173765">
                              <w:rPr>
                                <w:szCs w:val="26"/>
                              </w:rPr>
                              <w:t> </w:t>
                            </w:r>
                            <w:r w:rsidR="0086418A" w:rsidRPr="00173765">
                              <w:rPr>
                                <w:szCs w:val="26"/>
                                <w:lang w:val="ru-RU"/>
                              </w:rPr>
                              <w:t>ребенок</w:t>
                            </w:r>
                            <w:r w:rsidR="0009232D" w:rsidRPr="00173765">
                              <w:rPr>
                                <w:szCs w:val="26"/>
                              </w:rPr>
                              <w:t> </w:t>
                            </w:r>
                            <w:r w:rsidRPr="00173765">
                              <w:rPr>
                                <w:szCs w:val="26"/>
                                <w:lang w:val="ru-RU"/>
                              </w:rPr>
                              <w:t>еще не принял решение об области специализации</w:t>
                            </w:r>
                            <w:r w:rsidR="0009232D" w:rsidRPr="00173765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9232D" w:rsidRPr="003904E2" w:rsidRDefault="0009232D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173765" w:rsidRDefault="00173765" w:rsidP="00CA61AB">
                            <w:pPr>
                              <w:spacing w:after="0" w:line="24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9232D" w:rsidRPr="003904E2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9232D" w:rsidRPr="00E77DD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 xml:space="preserve">Многие студенты думают, поскольку </w:t>
                            </w:r>
                            <w:r w:rsidR="00CA61AB">
                              <w:rPr>
                                <w:lang w:val="ru-RU"/>
                              </w:rPr>
                              <w:t>там есть больше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 xml:space="preserve"> курсов на выбор, 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то 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 xml:space="preserve">большой колледж предоставляет больше вариантов 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специальностей 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 xml:space="preserve">для сомневающихся студентов. Тем не менее, </w:t>
                            </w:r>
                            <w:r w:rsidR="00CA61AB">
                              <w:rPr>
                                <w:lang w:val="ru-RU"/>
                              </w:rPr>
                              <w:t>наличие большего выбора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 xml:space="preserve"> не должны быть решающим фактором.</w:t>
                            </w:r>
                          </w:p>
                          <w:p w:rsidR="00173765" w:rsidRDefault="00173765" w:rsidP="0009232D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  <w:p w:rsidR="00CF0326" w:rsidRDefault="00173765" w:rsidP="00CA61AB">
                            <w:pPr>
                              <w:spacing w:after="0" w:line="24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Если ваш подросток </w:t>
                            </w:r>
                            <w:r w:rsidR="00CA61AB">
                              <w:rPr>
                                <w:lang w:val="ru-RU"/>
                              </w:rPr>
                              <w:t>не может решить относительно специальности, лучшим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 xml:space="preserve"> колледж</w:t>
                            </w:r>
                            <w:r w:rsidR="00CA61AB">
                              <w:rPr>
                                <w:lang w:val="ru-RU"/>
                              </w:rPr>
                              <w:t>ем будет тот, который предоставляет классы по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A61AB" w:rsidRPr="00173765">
                              <w:rPr>
                                <w:lang w:val="ru-RU"/>
                              </w:rPr>
                              <w:t>основным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 xml:space="preserve"> требования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м 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>или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 распределительным </w:t>
                            </w:r>
                            <w:r w:rsidR="00CA61AB" w:rsidRPr="00173765">
                              <w:rPr>
                                <w:lang w:val="ru-RU"/>
                              </w:rPr>
                              <w:t>требования</w:t>
                            </w:r>
                            <w:r w:rsidR="00CA61AB">
                              <w:rPr>
                                <w:lang w:val="ru-RU"/>
                              </w:rPr>
                              <w:t>м</w:t>
                            </w:r>
                            <w:r w:rsidR="00CA61AB" w:rsidRPr="00CA61AB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A61AB">
                              <w:rPr>
                                <w:lang w:val="ru-RU"/>
                              </w:rPr>
                              <w:t>к специальностям</w:t>
                            </w:r>
                            <w:r w:rsidRPr="00CA61AB">
                              <w:rPr>
                                <w:lang w:val="ru-RU"/>
                              </w:rPr>
                              <w:t>,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 что поможет</w:t>
                            </w:r>
                            <w:r w:rsidR="002C7E6A" w:rsidRPr="00173765">
                              <w:rPr>
                                <w:lang w:val="ru-RU"/>
                              </w:rPr>
                              <w:t xml:space="preserve"> в исследовании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 возможных решений</w:t>
                            </w:r>
                            <w:r w:rsidR="002C7E6A" w:rsidRPr="00173765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CF0326" w:rsidRDefault="00CF0326" w:rsidP="0009232D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  <w:p w:rsidR="0009232D" w:rsidRPr="00173765" w:rsidRDefault="002C7E6A" w:rsidP="00B45207">
                            <w:pPr>
                              <w:spacing w:after="0" w:line="240" w:lineRule="auto"/>
                              <w:rPr>
                                <w:lang w:val="ru-RU"/>
                              </w:rPr>
                            </w:pPr>
                            <w:r w:rsidRPr="00173765">
                              <w:rPr>
                                <w:lang w:val="ru-RU"/>
                              </w:rPr>
                              <w:t xml:space="preserve">Кроме того, 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ищите </w:t>
                            </w:r>
                            <w:r w:rsidRPr="00173765">
                              <w:rPr>
                                <w:lang w:val="ru-RU"/>
                              </w:rPr>
                              <w:t>колледжи с сам</w:t>
                            </w:r>
                            <w:r w:rsidR="00B45207">
                              <w:rPr>
                                <w:lang w:val="ru-RU"/>
                              </w:rPr>
                              <w:t>ым сильным академическим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 кураторством, и </w:t>
                            </w:r>
                            <w:r w:rsidR="00CA61AB">
                              <w:rPr>
                                <w:lang w:val="ru-RU"/>
                              </w:rPr>
                              <w:t>программами</w:t>
                            </w:r>
                            <w:r w:rsidR="00CA61AB">
                              <w:rPr>
                                <w:lang w:val="ru-RU"/>
                              </w:rPr>
                              <w:t xml:space="preserve"> карьерного консультирования</w:t>
                            </w:r>
                            <w:r w:rsidRPr="00173765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B45207">
                              <w:rPr>
                                <w:lang w:val="ru-RU"/>
                              </w:rPr>
                              <w:t>независимо от их размера. Хорошее</w:t>
                            </w:r>
                            <w:r w:rsidRPr="00173765">
                              <w:rPr>
                                <w:lang w:val="ru-RU"/>
                              </w:rPr>
                              <w:t xml:space="preserve"> кон</w:t>
                            </w:r>
                            <w:r w:rsidR="00B45207">
                              <w:rPr>
                                <w:lang w:val="ru-RU"/>
                              </w:rPr>
                              <w:t xml:space="preserve">сультирование может помочь вашему студенту выбрать то академическое и профессиональное направление, от которого он </w:t>
                            </w:r>
                            <w:r w:rsidR="0086418A" w:rsidRPr="00173765">
                              <w:rPr>
                                <w:lang w:val="ru-RU"/>
                              </w:rPr>
                              <w:t>или она</w:t>
                            </w:r>
                            <w:r w:rsidR="0009232D" w:rsidRPr="00173765">
                              <w:t> </w:t>
                            </w:r>
                            <w:r w:rsidR="00B45207">
                              <w:rPr>
                                <w:lang w:val="ru-RU"/>
                              </w:rPr>
                              <w:t>будет получать удовольствие, а не то, которое они думают</w:t>
                            </w:r>
                            <w:r w:rsidR="0086418A" w:rsidRPr="00173765">
                              <w:rPr>
                                <w:lang w:val="ru-RU"/>
                              </w:rPr>
                              <w:t>,</w:t>
                            </w:r>
                            <w:r w:rsidR="0009232D" w:rsidRPr="00173765">
                              <w:t> </w:t>
                            </w:r>
                            <w:r w:rsidR="00B45207">
                              <w:rPr>
                                <w:lang w:val="ru-RU"/>
                              </w:rPr>
                              <w:t>может им нравиться на данный момент</w:t>
                            </w:r>
                            <w:r w:rsidR="0009232D" w:rsidRPr="00173765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1B2141" w:rsidRPr="00173765" w:rsidRDefault="001B2141" w:rsidP="0020230A">
                            <w:pPr>
                              <w:spacing w:after="0"/>
                              <w:rPr>
                                <w:sz w:val="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-3.95pt;margin-top:10.6pt;width:186.1pt;height:6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" filled="f" stroked="f" strokeweight=".5pt">
                <v:textbox>
                  <w:txbxContent>
                    <w:p w:rsidR="0009232D" w:rsidRPr="00173765" w:rsidRDefault="00173765" w:rsidP="00CA61AB">
                      <w:pPr>
                        <w:spacing w:after="0"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09232D" w:rsidRPr="003904E2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9232D" w:rsidRPr="00E77DD4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Pr="00173765">
                        <w:rPr>
                          <w:szCs w:val="26"/>
                          <w:lang w:val="ru-RU"/>
                        </w:rPr>
                        <w:t>Большие колледжи являются наилучшим выбором</w:t>
                      </w:r>
                      <w:r w:rsidR="0009232D" w:rsidRPr="00173765">
                        <w:rPr>
                          <w:szCs w:val="26"/>
                          <w:lang w:val="ru-RU"/>
                        </w:rPr>
                        <w:t>, если ваш</w:t>
                      </w:r>
                      <w:r w:rsidR="0009232D" w:rsidRPr="00173765">
                        <w:rPr>
                          <w:szCs w:val="26"/>
                        </w:rPr>
                        <w:t> </w:t>
                      </w:r>
                      <w:r w:rsidR="0086418A" w:rsidRPr="00173765">
                        <w:rPr>
                          <w:szCs w:val="26"/>
                          <w:lang w:val="ru-RU"/>
                        </w:rPr>
                        <w:t>ребенок</w:t>
                      </w:r>
                      <w:r w:rsidR="0009232D" w:rsidRPr="00173765">
                        <w:rPr>
                          <w:szCs w:val="26"/>
                        </w:rPr>
                        <w:t> </w:t>
                      </w:r>
                      <w:r w:rsidRPr="00173765">
                        <w:rPr>
                          <w:szCs w:val="26"/>
                          <w:lang w:val="ru-RU"/>
                        </w:rPr>
                        <w:t>еще не принял решение об области специализации</w:t>
                      </w:r>
                      <w:r w:rsidR="0009232D" w:rsidRPr="00173765">
                        <w:rPr>
                          <w:szCs w:val="26"/>
                          <w:lang w:val="ru-RU"/>
                        </w:rPr>
                        <w:t>.</w:t>
                      </w:r>
                    </w:p>
                    <w:p w:rsidR="0009232D" w:rsidRPr="003904E2" w:rsidRDefault="0009232D" w:rsidP="0009232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173765" w:rsidRDefault="00173765" w:rsidP="00CA61AB">
                      <w:pPr>
                        <w:spacing w:after="0" w:line="240" w:lineRule="auto"/>
                        <w:rPr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9232D" w:rsidRPr="003904E2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9232D" w:rsidRPr="00E77DD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09232D" w:rsidRPr="00173765">
                        <w:rPr>
                          <w:lang w:val="ru-RU"/>
                        </w:rPr>
                        <w:t xml:space="preserve">Многие студенты думают, поскольку </w:t>
                      </w:r>
                      <w:r w:rsidR="00CA61AB">
                        <w:rPr>
                          <w:lang w:val="ru-RU"/>
                        </w:rPr>
                        <w:t>там есть больше</w:t>
                      </w:r>
                      <w:r w:rsidR="0009232D" w:rsidRPr="00173765">
                        <w:rPr>
                          <w:lang w:val="ru-RU"/>
                        </w:rPr>
                        <w:t xml:space="preserve"> курсов на выбор, </w:t>
                      </w:r>
                      <w:r w:rsidR="00CA61AB">
                        <w:rPr>
                          <w:lang w:val="ru-RU"/>
                        </w:rPr>
                        <w:t xml:space="preserve">то </w:t>
                      </w:r>
                      <w:r w:rsidR="0009232D" w:rsidRPr="00173765">
                        <w:rPr>
                          <w:lang w:val="ru-RU"/>
                        </w:rPr>
                        <w:t xml:space="preserve">большой колледж предоставляет больше вариантов </w:t>
                      </w:r>
                      <w:r w:rsidR="00CA61AB">
                        <w:rPr>
                          <w:lang w:val="ru-RU"/>
                        </w:rPr>
                        <w:t xml:space="preserve">специальностей </w:t>
                      </w:r>
                      <w:r w:rsidR="0009232D" w:rsidRPr="00173765">
                        <w:rPr>
                          <w:lang w:val="ru-RU"/>
                        </w:rPr>
                        <w:t xml:space="preserve">для сомневающихся студентов. Тем не менее, </w:t>
                      </w:r>
                      <w:r w:rsidR="00CA61AB">
                        <w:rPr>
                          <w:lang w:val="ru-RU"/>
                        </w:rPr>
                        <w:t>наличие большего выбора</w:t>
                      </w:r>
                      <w:r w:rsidR="0009232D" w:rsidRPr="00173765">
                        <w:rPr>
                          <w:lang w:val="ru-RU"/>
                        </w:rPr>
                        <w:t xml:space="preserve"> не должны быть решающим фактором.</w:t>
                      </w:r>
                    </w:p>
                    <w:p w:rsidR="00173765" w:rsidRDefault="00173765" w:rsidP="0009232D">
                      <w:pPr>
                        <w:spacing w:after="0"/>
                        <w:rPr>
                          <w:lang w:val="ru-RU"/>
                        </w:rPr>
                      </w:pPr>
                    </w:p>
                    <w:p w:rsidR="00CF0326" w:rsidRDefault="00173765" w:rsidP="00CA61AB">
                      <w:pPr>
                        <w:spacing w:after="0" w:line="240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Если ваш подросток </w:t>
                      </w:r>
                      <w:r w:rsidR="00CA61AB">
                        <w:rPr>
                          <w:lang w:val="ru-RU"/>
                        </w:rPr>
                        <w:t>не может решить относительно специальности, лучшим</w:t>
                      </w:r>
                      <w:r w:rsidR="0009232D" w:rsidRPr="00173765">
                        <w:rPr>
                          <w:lang w:val="ru-RU"/>
                        </w:rPr>
                        <w:t xml:space="preserve"> колледж</w:t>
                      </w:r>
                      <w:r w:rsidR="00CA61AB">
                        <w:rPr>
                          <w:lang w:val="ru-RU"/>
                        </w:rPr>
                        <w:t>ем будет тот, который предоставляет классы по</w:t>
                      </w:r>
                      <w:r w:rsidR="0009232D" w:rsidRPr="00173765">
                        <w:rPr>
                          <w:lang w:val="ru-RU"/>
                        </w:rPr>
                        <w:t xml:space="preserve"> </w:t>
                      </w:r>
                      <w:r w:rsidR="00CA61AB" w:rsidRPr="00173765">
                        <w:rPr>
                          <w:lang w:val="ru-RU"/>
                        </w:rPr>
                        <w:t>основным</w:t>
                      </w:r>
                      <w:r w:rsidR="0009232D" w:rsidRPr="00173765">
                        <w:rPr>
                          <w:lang w:val="ru-RU"/>
                        </w:rPr>
                        <w:t xml:space="preserve"> требования</w:t>
                      </w:r>
                      <w:r w:rsidR="00CA61AB">
                        <w:rPr>
                          <w:lang w:val="ru-RU"/>
                        </w:rPr>
                        <w:t xml:space="preserve">м </w:t>
                      </w:r>
                      <w:r w:rsidR="0009232D" w:rsidRPr="00173765">
                        <w:rPr>
                          <w:lang w:val="ru-RU"/>
                        </w:rPr>
                        <w:t>или</w:t>
                      </w:r>
                      <w:r w:rsidR="00CA61AB">
                        <w:rPr>
                          <w:lang w:val="ru-RU"/>
                        </w:rPr>
                        <w:t xml:space="preserve"> распределительным </w:t>
                      </w:r>
                      <w:r w:rsidR="00CA61AB" w:rsidRPr="00173765">
                        <w:rPr>
                          <w:lang w:val="ru-RU"/>
                        </w:rPr>
                        <w:t>требования</w:t>
                      </w:r>
                      <w:r w:rsidR="00CA61AB">
                        <w:rPr>
                          <w:lang w:val="ru-RU"/>
                        </w:rPr>
                        <w:t>м</w:t>
                      </w:r>
                      <w:r w:rsidR="00CA61AB" w:rsidRPr="00CA61AB">
                        <w:rPr>
                          <w:lang w:val="ru-RU"/>
                        </w:rPr>
                        <w:t xml:space="preserve"> </w:t>
                      </w:r>
                      <w:r w:rsidR="00CA61AB">
                        <w:rPr>
                          <w:lang w:val="ru-RU"/>
                        </w:rPr>
                        <w:t>к специальностям</w:t>
                      </w:r>
                      <w:r w:rsidRPr="00CA61AB">
                        <w:rPr>
                          <w:lang w:val="ru-RU"/>
                        </w:rPr>
                        <w:t>,</w:t>
                      </w:r>
                      <w:r w:rsidR="00CA61AB">
                        <w:rPr>
                          <w:lang w:val="ru-RU"/>
                        </w:rPr>
                        <w:t xml:space="preserve"> что поможет</w:t>
                      </w:r>
                      <w:r w:rsidR="002C7E6A" w:rsidRPr="00173765">
                        <w:rPr>
                          <w:lang w:val="ru-RU"/>
                        </w:rPr>
                        <w:t xml:space="preserve"> в исследовании</w:t>
                      </w:r>
                      <w:r w:rsidR="00CA61AB">
                        <w:rPr>
                          <w:lang w:val="ru-RU"/>
                        </w:rPr>
                        <w:t xml:space="preserve"> возможных решений</w:t>
                      </w:r>
                      <w:r w:rsidR="002C7E6A" w:rsidRPr="00173765">
                        <w:rPr>
                          <w:lang w:val="ru-RU"/>
                        </w:rPr>
                        <w:t>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:rsidR="00CF0326" w:rsidRDefault="00CF0326" w:rsidP="0009232D">
                      <w:pPr>
                        <w:spacing w:after="0"/>
                        <w:rPr>
                          <w:lang w:val="ru-RU"/>
                        </w:rPr>
                      </w:pPr>
                    </w:p>
                    <w:p w:rsidR="0009232D" w:rsidRPr="00173765" w:rsidRDefault="002C7E6A" w:rsidP="00B45207">
                      <w:pPr>
                        <w:spacing w:after="0" w:line="240" w:lineRule="auto"/>
                        <w:rPr>
                          <w:lang w:val="ru-RU"/>
                        </w:rPr>
                      </w:pPr>
                      <w:r w:rsidRPr="00173765">
                        <w:rPr>
                          <w:lang w:val="ru-RU"/>
                        </w:rPr>
                        <w:t xml:space="preserve">Кроме того, </w:t>
                      </w:r>
                      <w:r w:rsidR="00CA61AB">
                        <w:rPr>
                          <w:lang w:val="ru-RU"/>
                        </w:rPr>
                        <w:t xml:space="preserve">ищите </w:t>
                      </w:r>
                      <w:r w:rsidRPr="00173765">
                        <w:rPr>
                          <w:lang w:val="ru-RU"/>
                        </w:rPr>
                        <w:t>колледжи с сам</w:t>
                      </w:r>
                      <w:r w:rsidR="00B45207">
                        <w:rPr>
                          <w:lang w:val="ru-RU"/>
                        </w:rPr>
                        <w:t>ым сильным академическим</w:t>
                      </w:r>
                      <w:r w:rsidR="00CA61AB">
                        <w:rPr>
                          <w:lang w:val="ru-RU"/>
                        </w:rPr>
                        <w:t xml:space="preserve"> кураторством, и </w:t>
                      </w:r>
                      <w:r w:rsidR="00CA61AB">
                        <w:rPr>
                          <w:lang w:val="ru-RU"/>
                        </w:rPr>
                        <w:t>программами</w:t>
                      </w:r>
                      <w:r w:rsidR="00CA61AB">
                        <w:rPr>
                          <w:lang w:val="ru-RU"/>
                        </w:rPr>
                        <w:t xml:space="preserve"> карьерного консультирования</w:t>
                      </w:r>
                      <w:r w:rsidRPr="00173765">
                        <w:rPr>
                          <w:lang w:val="ru-RU"/>
                        </w:rPr>
                        <w:t xml:space="preserve">, </w:t>
                      </w:r>
                      <w:r w:rsidR="00B45207">
                        <w:rPr>
                          <w:lang w:val="ru-RU"/>
                        </w:rPr>
                        <w:t>независимо от их размера. Хорошее</w:t>
                      </w:r>
                      <w:r w:rsidRPr="00173765">
                        <w:rPr>
                          <w:lang w:val="ru-RU"/>
                        </w:rPr>
                        <w:t xml:space="preserve"> кон</w:t>
                      </w:r>
                      <w:r w:rsidR="00B45207">
                        <w:rPr>
                          <w:lang w:val="ru-RU"/>
                        </w:rPr>
                        <w:t xml:space="preserve">сультирование может помочь вашему студенту выбрать то академическое и профессиональное направление, от которого он </w:t>
                      </w:r>
                      <w:r w:rsidR="0086418A" w:rsidRPr="00173765">
                        <w:rPr>
                          <w:lang w:val="ru-RU"/>
                        </w:rPr>
                        <w:t>или она</w:t>
                      </w:r>
                      <w:r w:rsidR="0009232D" w:rsidRPr="00173765">
                        <w:t> </w:t>
                      </w:r>
                      <w:r w:rsidR="00B45207">
                        <w:rPr>
                          <w:lang w:val="ru-RU"/>
                        </w:rPr>
                        <w:t>будет получать удовольствие, а не то, которое они думают</w:t>
                      </w:r>
                      <w:r w:rsidR="0086418A" w:rsidRPr="00173765">
                        <w:rPr>
                          <w:lang w:val="ru-RU"/>
                        </w:rPr>
                        <w:t>,</w:t>
                      </w:r>
                      <w:r w:rsidR="0009232D" w:rsidRPr="00173765">
                        <w:t> </w:t>
                      </w:r>
                      <w:r w:rsidR="00B45207">
                        <w:rPr>
                          <w:lang w:val="ru-RU"/>
                        </w:rPr>
                        <w:t>может им нравиться на данный момент</w:t>
                      </w:r>
                      <w:r w:rsidR="0009232D" w:rsidRPr="00173765">
                        <w:rPr>
                          <w:lang w:val="ru-RU"/>
                        </w:rPr>
                        <w:t>.</w:t>
                      </w:r>
                    </w:p>
                    <w:p w:rsidR="001B2141" w:rsidRPr="00173765" w:rsidRDefault="001B2141" w:rsidP="0020230A">
                      <w:pPr>
                        <w:spacing w:after="0"/>
                        <w:rPr>
                          <w:sz w:val="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2C7E6A" w:rsidP="0073481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DBDED" wp14:editId="2F5BDBA1">
                <wp:simplePos x="0" y="0"/>
                <wp:positionH relativeFrom="column">
                  <wp:posOffset>2505075</wp:posOffset>
                </wp:positionH>
                <wp:positionV relativeFrom="paragraph">
                  <wp:posOffset>1369695</wp:posOffset>
                </wp:positionV>
                <wp:extent cx="4678045" cy="3425825"/>
                <wp:effectExtent l="0" t="0" r="825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42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65" w:rsidRDefault="00173765" w:rsidP="00173765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1129E2" w:rsidRPr="00CF0326" w:rsidRDefault="00CF0326" w:rsidP="00CF032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Исследуйте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варианты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карьеры и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свои интересы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также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специальности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CF0326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Заполните</w:t>
                            </w:r>
                            <w:r w:rsidR="001129E2" w:rsidRPr="00CF0326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анкету «И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нтерес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к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карьере». Смотрите на</w:t>
                            </w:r>
                            <w:r w:rsidR="001129E2" w:rsidRPr="00CF03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 </w:t>
                            </w:r>
                            <w:hyperlink r:id="rId12" w:history="1">
                              <w:r w:rsidR="001129E2" w:rsidRPr="00CF032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1129E2" w:rsidRPr="00CF032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1129E2" w:rsidRPr="00CF032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CareerBridge</w:t>
                              </w:r>
                              <w:proofErr w:type="spellEnd"/>
                              <w:r w:rsidR="001129E2" w:rsidRPr="00CF032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1129E2" w:rsidRPr="00CF032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wa</w:t>
                              </w:r>
                              <w:proofErr w:type="spellEnd"/>
                              <w:r w:rsidR="001129E2" w:rsidRPr="00CF032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1129E2" w:rsidRPr="00CF0326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gov</w:t>
                              </w:r>
                              <w:proofErr w:type="spellEnd"/>
                            </w:hyperlink>
                            <w:r w:rsidR="001129E2" w:rsidRPr="00CF0326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.  </w:t>
                            </w:r>
                            <w:r w:rsidR="001129E2" w:rsidRPr="00CF03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77DD4" w:rsidRPr="00CF0326" w:rsidRDefault="00CF0326" w:rsidP="00CF032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Определите и исследуйте от 5 до</w:t>
                            </w:r>
                            <w:r w:rsidR="00854AAC" w:rsidRPr="003904E2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10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1129E2" w:rsidRPr="003904E2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вариантов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продолжения учебы после школы</w:t>
                            </w:r>
                            <w:r w:rsidR="001129E2" w:rsidRPr="003904E2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  <w:lang w:val="ru-RU"/>
                              </w:rPr>
                              <w:t>Изучите варианты карьеры, найдите колледж, и программу</w:t>
                            </w:r>
                            <w:r w:rsidR="00DA1D19">
                              <w:rPr>
                                <w:rFonts w:ascii="Trebuchet MS" w:hAnsi="Trebuchet MS" w:cs="Arial"/>
                                <w:sz w:val="24"/>
                                <w:szCs w:val="24"/>
                                <w:lang w:val="ru-RU"/>
                              </w:rPr>
                              <w:t xml:space="preserve"> обучения</w:t>
                            </w:r>
                            <w:r w:rsidR="001129E2" w:rsidRPr="003904E2">
                              <w:rPr>
                                <w:rFonts w:ascii="Trebuchet MS" w:hAnsi="Trebuchet MS" w:cs="Arial"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  <w:lang w:val="ru-RU"/>
                              </w:rPr>
                              <w:t>Попробуйте</w:t>
                            </w:r>
                            <w:r w:rsidR="00DA1D19">
                              <w:rPr>
                                <w:rFonts w:ascii="Trebuchet MS" w:hAnsi="Trebuchet MS" w:cs="Arial"/>
                                <w:sz w:val="24"/>
                                <w:szCs w:val="24"/>
                                <w:lang w:val="ru-RU"/>
                              </w:rPr>
                              <w:t xml:space="preserve"> ресурс на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 </w:t>
                            </w:r>
                            <w:hyperlink r:id="rId13" w:history="1">
                              <w:r w:rsidR="001129E2"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1129E2" w:rsidRPr="00CF0326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1129E2"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checkoutacollege</w:t>
                              </w:r>
                              <w:proofErr w:type="spellEnd"/>
                              <w:r w:rsidR="001129E2" w:rsidRPr="00CF0326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1129E2"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com</w:t>
                              </w:r>
                              <w:r w:rsidR="001129E2" w:rsidRPr="00CF0326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  <w:lang w:val="ru-RU"/>
                                </w:rPr>
                                <w:t>/</w:t>
                              </w:r>
                            </w:hyperlink>
                            <w:r w:rsidR="001129E2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73765" w:rsidRDefault="00173765" w:rsidP="0017376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173765" w:rsidRPr="00173765" w:rsidRDefault="00173765" w:rsidP="00E77DD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Помогите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вашему подростку</w:t>
                            </w:r>
                            <w:r w:rsidRPr="00990D89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в исследовании вариантов карьеры и </w:t>
                            </w:r>
                            <w:r w:rsidRPr="001B5220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интересов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DA1D19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также специальностей.</w:t>
                            </w:r>
                            <w:r w:rsidR="0009232D"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73765" w:rsidRPr="00173765" w:rsidRDefault="00CF0326" w:rsidP="00173765">
                            <w:pPr>
                              <w:pStyle w:val="NoSpacing"/>
                              <w:ind w:left="720"/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17376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мотрите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 на</w:t>
                            </w:r>
                            <w:r w:rsidR="001129E2"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 </w:t>
                            </w:r>
                            <w:hyperlink r:id="rId14" w:history="1">
                              <w:r w:rsidR="001129E2" w:rsidRPr="0086418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1129E2" w:rsidRPr="00173765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1129E2" w:rsidRPr="0086418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CareerBridge</w:t>
                              </w:r>
                              <w:r w:rsidR="001129E2" w:rsidRPr="00173765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1129E2" w:rsidRPr="0086418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wa</w:t>
                              </w:r>
                              <w:r w:rsidR="001129E2" w:rsidRPr="00173765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1129E2" w:rsidRPr="0086418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gov</w:t>
                              </w:r>
                            </w:hyperlink>
                            <w:r w:rsidR="001129E2"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 </w:t>
                            </w:r>
                            <w:r w:rsidR="001129E2" w:rsidRPr="0017376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1129E2"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 </w:t>
                            </w:r>
                            <w:r w:rsidR="0009232D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9232D" w:rsidRPr="00173765" w:rsidRDefault="00A461C3" w:rsidP="00173765">
                            <w:pPr>
                              <w:pStyle w:val="NoSpacing"/>
                              <w:ind w:left="720"/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5" w:history="1">
                              <w:r w:rsidR="001129E2"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1129E2" w:rsidRPr="00173765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1129E2"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checkoutacollege</w:t>
                              </w:r>
                              <w:proofErr w:type="spellEnd"/>
                              <w:r w:rsidR="001129E2" w:rsidRPr="00173765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1129E2"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com</w:t>
                              </w:r>
                              <w:r w:rsidR="001129E2" w:rsidRPr="00173765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  <w:lang w:val="ru-RU"/>
                                </w:rPr>
                                <w:t>/</w:t>
                              </w:r>
                            </w:hyperlink>
                            <w:r w:rsidR="001129E2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A4FE5" w:rsidRPr="00173765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BDED" id="_x0000_s1036" type="#_x0000_t202" style="position:absolute;margin-left:197.25pt;margin-top:107.85pt;width:368.35pt;height:2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" fillcolor="#e1eee8 [663]" stroked="f">
                <v:textbox>
                  <w:txbxContent>
                    <w:p w:rsidR="00173765" w:rsidRDefault="00173765" w:rsidP="00173765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1129E2" w:rsidRPr="00CF0326" w:rsidRDefault="00CF0326" w:rsidP="00CF032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Исследуйте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варианты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карьеры и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свои интересы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>а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 xml:space="preserve"> также 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>специальности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CF0326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Заполните</w:t>
                      </w:r>
                      <w:r w:rsidR="001129E2" w:rsidRPr="00CF0326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анкету «И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нтерес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к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карьере». Смотрите на</w:t>
                      </w:r>
                      <w:r w:rsidR="001129E2" w:rsidRPr="00CF0326">
                        <w:rPr>
                          <w:rFonts w:ascii="Trebuchet MS" w:hAnsi="Trebuchet MS"/>
                          <w:sz w:val="24"/>
                          <w:szCs w:val="24"/>
                        </w:rPr>
                        <w:t> </w:t>
                      </w:r>
                      <w:hyperlink r:id="rId16" w:history="1">
                        <w:r w:rsidR="001129E2" w:rsidRPr="00CF032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</w:t>
                        </w:r>
                        <w:r w:rsidR="001129E2" w:rsidRPr="00CF032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1129E2" w:rsidRPr="00CF032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CareerBridge</w:t>
                        </w:r>
                        <w:proofErr w:type="spellEnd"/>
                        <w:r w:rsidR="001129E2" w:rsidRPr="00CF032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1129E2" w:rsidRPr="00CF032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  <w:r w:rsidR="001129E2" w:rsidRPr="00CF032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1129E2" w:rsidRPr="00CF0326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gov</w:t>
                        </w:r>
                        <w:proofErr w:type="spellEnd"/>
                      </w:hyperlink>
                      <w:r w:rsidR="001129E2" w:rsidRPr="00CF0326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.  </w:t>
                      </w:r>
                      <w:r w:rsidR="001129E2" w:rsidRPr="00CF0326">
                        <w:rPr>
                          <w:rFonts w:ascii="Trebuchet MS" w:hAnsi="Trebuchet MS"/>
                          <w:sz w:val="24"/>
                          <w:szCs w:val="24"/>
                        </w:rPr>
                        <w:t> </w:t>
                      </w:r>
                    </w:p>
                    <w:p w:rsidR="00E77DD4" w:rsidRPr="00CF0326" w:rsidRDefault="00CF0326" w:rsidP="00CF0326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after="240"/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>Определите и исследуйте от 5 до</w:t>
                      </w:r>
                      <w:r w:rsidR="00854AAC" w:rsidRPr="003904E2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 xml:space="preserve"> 10</w:t>
                      </w:r>
                      <w:r w:rsidR="001129E2"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 </w:t>
                      </w:r>
                      <w:r w:rsidR="001129E2" w:rsidRPr="003904E2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>вариантов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 xml:space="preserve"> продолжения учебы после школы</w:t>
                      </w:r>
                      <w:r w:rsidR="001129E2" w:rsidRPr="003904E2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129E2" w:rsidRPr="0086418A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4"/>
                          <w:lang w:val="ru-RU"/>
                        </w:rPr>
                        <w:t>Изучите варианты карьеры, найдите колледж, и программу</w:t>
                      </w:r>
                      <w:r w:rsidR="00DA1D19">
                        <w:rPr>
                          <w:rFonts w:ascii="Trebuchet MS" w:hAnsi="Trebuchet MS" w:cs="Arial"/>
                          <w:sz w:val="24"/>
                          <w:szCs w:val="24"/>
                          <w:lang w:val="ru-RU"/>
                        </w:rPr>
                        <w:t xml:space="preserve"> обучения</w:t>
                      </w:r>
                      <w:r w:rsidR="001129E2" w:rsidRPr="003904E2">
                        <w:rPr>
                          <w:rFonts w:ascii="Trebuchet MS" w:hAnsi="Trebuchet MS" w:cs="Arial"/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4"/>
                          <w:lang w:val="ru-RU"/>
                        </w:rPr>
                        <w:t>Попробуйте</w:t>
                      </w:r>
                      <w:r w:rsidR="00DA1D19">
                        <w:rPr>
                          <w:rFonts w:ascii="Trebuchet MS" w:hAnsi="Trebuchet MS" w:cs="Arial"/>
                          <w:sz w:val="24"/>
                          <w:szCs w:val="24"/>
                          <w:lang w:val="ru-RU"/>
                        </w:rPr>
                        <w:t xml:space="preserve"> ресурс на</w:t>
                      </w:r>
                      <w:r w:rsidR="001129E2" w:rsidRPr="0086418A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 </w:t>
                      </w:r>
                      <w:hyperlink r:id="rId17" w:history="1">
                        <w:r w:rsidR="001129E2"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www</w:t>
                        </w:r>
                        <w:r w:rsidR="001129E2" w:rsidRPr="00CF0326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1129E2"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checkoutacollege</w:t>
                        </w:r>
                        <w:proofErr w:type="spellEnd"/>
                        <w:r w:rsidR="001129E2" w:rsidRPr="00CF0326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1129E2"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com</w:t>
                        </w:r>
                        <w:r w:rsidR="001129E2" w:rsidRPr="00CF0326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  <w:lang w:val="ru-RU"/>
                          </w:rPr>
                          <w:t>/</w:t>
                        </w:r>
                      </w:hyperlink>
                      <w:r w:rsidR="001129E2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> </w:t>
                      </w:r>
                    </w:p>
                    <w:p w:rsidR="00173765" w:rsidRDefault="00173765" w:rsidP="0017376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173765" w:rsidRPr="00173765" w:rsidRDefault="00173765" w:rsidP="00E77DD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Помогите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вашему подростку</w:t>
                      </w:r>
                      <w:r w:rsidRPr="00990D89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в исследовании вариантов карьеры и </w:t>
                      </w:r>
                      <w:r w:rsidRPr="001B5220">
                        <w:rPr>
                          <w:b/>
                          <w:sz w:val="24"/>
                          <w:szCs w:val="26"/>
                          <w:lang w:val="ru-RU"/>
                        </w:rPr>
                        <w:t>интересов</w:t>
                      </w:r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DA1D19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lang w:val="ru-RU"/>
                        </w:rPr>
                        <w:t xml:space="preserve"> также специальностей.</w:t>
                      </w:r>
                      <w:r w:rsidR="0009232D"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173765" w:rsidRPr="00173765" w:rsidRDefault="00CF0326" w:rsidP="00173765">
                      <w:pPr>
                        <w:pStyle w:val="NoSpacing"/>
                        <w:ind w:left="720"/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17376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мотрите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 на</w:t>
                      </w:r>
                      <w:r w:rsidR="001129E2"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> </w:t>
                      </w:r>
                      <w:hyperlink r:id="rId18" w:history="1">
                        <w:r w:rsidR="001129E2" w:rsidRPr="0086418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</w:t>
                        </w:r>
                        <w:r w:rsidR="001129E2" w:rsidRPr="00173765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1129E2" w:rsidRPr="0086418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CareerBridge</w:t>
                        </w:r>
                        <w:r w:rsidR="001129E2" w:rsidRPr="00173765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1129E2" w:rsidRPr="0086418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wa</w:t>
                        </w:r>
                        <w:r w:rsidR="001129E2" w:rsidRPr="00173765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1129E2" w:rsidRPr="0086418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gov</w:t>
                        </w:r>
                      </w:hyperlink>
                      <w:r w:rsidR="001129E2"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> </w:t>
                      </w:r>
                      <w:r w:rsidR="001129E2" w:rsidRPr="00173765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1129E2"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> </w:t>
                      </w:r>
                      <w:r w:rsidR="0009232D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> </w:t>
                      </w:r>
                    </w:p>
                    <w:p w:rsidR="0009232D" w:rsidRPr="00173765" w:rsidRDefault="00A461C3" w:rsidP="00173765">
                      <w:pPr>
                        <w:pStyle w:val="NoSpacing"/>
                        <w:ind w:left="720"/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  <w:lang w:val="ru-RU"/>
                        </w:rPr>
                      </w:pPr>
                      <w:hyperlink r:id="rId19" w:history="1">
                        <w:r w:rsidR="001129E2"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www</w:t>
                        </w:r>
                        <w:r w:rsidR="001129E2" w:rsidRPr="00173765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1129E2"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checkoutacollege</w:t>
                        </w:r>
                        <w:proofErr w:type="spellEnd"/>
                        <w:r w:rsidR="001129E2" w:rsidRPr="00173765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1129E2"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com</w:t>
                        </w:r>
                        <w:r w:rsidR="001129E2" w:rsidRPr="00173765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  <w:lang w:val="ru-RU"/>
                          </w:rPr>
                          <w:t>/</w:t>
                        </w:r>
                      </w:hyperlink>
                      <w:r w:rsidR="001129E2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> </w:t>
                      </w:r>
                    </w:p>
                    <w:p w:rsidR="008A4FE5" w:rsidRPr="00173765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C3" w:rsidRDefault="00A461C3" w:rsidP="009909CD">
      <w:pPr>
        <w:spacing w:after="0" w:line="240" w:lineRule="auto"/>
      </w:pPr>
      <w:r>
        <w:separator/>
      </w:r>
    </w:p>
  </w:endnote>
  <w:endnote w:type="continuationSeparator" w:id="0">
    <w:p w:rsidR="00A461C3" w:rsidRDefault="00A461C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D8" w:rsidRDefault="002906D8" w:rsidP="002906D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06D8" w:rsidRPr="003904E2" w:rsidRDefault="00173765" w:rsidP="00173765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D4161B">
      <w:rPr>
        <w:lang w:val="ru-RU"/>
      </w:rPr>
      <w:instrText xml:space="preserve"> </w:instrText>
    </w:r>
    <w:r>
      <w:instrText>HYPERLINK</w:instrText>
    </w:r>
    <w:r w:rsidRPr="00D4161B">
      <w:rPr>
        <w:lang w:val="ru-RU"/>
      </w:rPr>
      <w:instrText xml:space="preserve"> "</w:instrText>
    </w:r>
    <w:r>
      <w:instrText>http</w:instrText>
    </w:r>
    <w:r w:rsidRPr="00D4161B">
      <w:rPr>
        <w:lang w:val="ru-RU"/>
      </w:rPr>
      <w:instrText>://</w:instrText>
    </w:r>
    <w:r>
      <w:instrText>readysetgrad</w:instrText>
    </w:r>
    <w:r w:rsidRPr="00D4161B">
      <w:rPr>
        <w:lang w:val="ru-RU"/>
      </w:rPr>
      <w:instrText>.</w:instrText>
    </w:r>
    <w:r>
      <w:instrText>org</w:instrText>
    </w:r>
    <w:r w:rsidRPr="00D4161B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C3" w:rsidRDefault="00A461C3" w:rsidP="009909CD">
      <w:pPr>
        <w:spacing w:after="0" w:line="240" w:lineRule="auto"/>
      </w:pPr>
      <w:r>
        <w:separator/>
      </w:r>
    </w:p>
  </w:footnote>
  <w:footnote w:type="continuationSeparator" w:id="0">
    <w:p w:rsidR="00A461C3" w:rsidRDefault="00A461C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7F0A"/>
    <w:multiLevelType w:val="hybridMultilevel"/>
    <w:tmpl w:val="A79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A2F81"/>
    <w:multiLevelType w:val="hybridMultilevel"/>
    <w:tmpl w:val="C360D62C"/>
    <w:lvl w:ilvl="0" w:tplc="04D83A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92797"/>
    <w:multiLevelType w:val="hybridMultilevel"/>
    <w:tmpl w:val="248A4154"/>
    <w:lvl w:ilvl="0" w:tplc="B9C682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00B30"/>
    <w:multiLevelType w:val="hybridMultilevel"/>
    <w:tmpl w:val="B64C152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9232D"/>
    <w:rsid w:val="000A2D1F"/>
    <w:rsid w:val="000A437C"/>
    <w:rsid w:val="000C40B8"/>
    <w:rsid w:val="000E3247"/>
    <w:rsid w:val="000E7AAA"/>
    <w:rsid w:val="001129E2"/>
    <w:rsid w:val="00123507"/>
    <w:rsid w:val="00157DA4"/>
    <w:rsid w:val="001733BE"/>
    <w:rsid w:val="00173765"/>
    <w:rsid w:val="001956B9"/>
    <w:rsid w:val="001A63A3"/>
    <w:rsid w:val="001A6610"/>
    <w:rsid w:val="001B2141"/>
    <w:rsid w:val="001C0B69"/>
    <w:rsid w:val="001D16DC"/>
    <w:rsid w:val="001D41E3"/>
    <w:rsid w:val="001D5F2E"/>
    <w:rsid w:val="0020230A"/>
    <w:rsid w:val="002754FD"/>
    <w:rsid w:val="00275C50"/>
    <w:rsid w:val="002808C2"/>
    <w:rsid w:val="002906D8"/>
    <w:rsid w:val="002B3A16"/>
    <w:rsid w:val="002B5085"/>
    <w:rsid w:val="002C7E6A"/>
    <w:rsid w:val="002E6006"/>
    <w:rsid w:val="002F19C3"/>
    <w:rsid w:val="00312031"/>
    <w:rsid w:val="00312D67"/>
    <w:rsid w:val="003904E2"/>
    <w:rsid w:val="00390752"/>
    <w:rsid w:val="003A76BF"/>
    <w:rsid w:val="00406591"/>
    <w:rsid w:val="00414D69"/>
    <w:rsid w:val="00436814"/>
    <w:rsid w:val="00464B28"/>
    <w:rsid w:val="0047425E"/>
    <w:rsid w:val="004852D0"/>
    <w:rsid w:val="004D131D"/>
    <w:rsid w:val="004E39D2"/>
    <w:rsid w:val="004E4727"/>
    <w:rsid w:val="00514DB7"/>
    <w:rsid w:val="00525EAB"/>
    <w:rsid w:val="005326F5"/>
    <w:rsid w:val="00532A29"/>
    <w:rsid w:val="00565BEE"/>
    <w:rsid w:val="00577D90"/>
    <w:rsid w:val="005839D7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711"/>
    <w:rsid w:val="00784F1D"/>
    <w:rsid w:val="00794E38"/>
    <w:rsid w:val="00795EF0"/>
    <w:rsid w:val="007B7510"/>
    <w:rsid w:val="008110A7"/>
    <w:rsid w:val="00854AAC"/>
    <w:rsid w:val="00854BA0"/>
    <w:rsid w:val="00862933"/>
    <w:rsid w:val="0086418A"/>
    <w:rsid w:val="00874387"/>
    <w:rsid w:val="00877B0E"/>
    <w:rsid w:val="008916E0"/>
    <w:rsid w:val="008A4FE5"/>
    <w:rsid w:val="008A7C69"/>
    <w:rsid w:val="008B3CF1"/>
    <w:rsid w:val="008F484C"/>
    <w:rsid w:val="00905F05"/>
    <w:rsid w:val="00916BF9"/>
    <w:rsid w:val="00950338"/>
    <w:rsid w:val="00980FFC"/>
    <w:rsid w:val="009909CD"/>
    <w:rsid w:val="009A60F7"/>
    <w:rsid w:val="009B02CF"/>
    <w:rsid w:val="009B09EE"/>
    <w:rsid w:val="009D0EA5"/>
    <w:rsid w:val="00A25076"/>
    <w:rsid w:val="00A461C3"/>
    <w:rsid w:val="00A51106"/>
    <w:rsid w:val="00A7228B"/>
    <w:rsid w:val="00A838E1"/>
    <w:rsid w:val="00A924DC"/>
    <w:rsid w:val="00AA5EF9"/>
    <w:rsid w:val="00AC67ED"/>
    <w:rsid w:val="00B044CD"/>
    <w:rsid w:val="00B34BCF"/>
    <w:rsid w:val="00B45207"/>
    <w:rsid w:val="00B53C93"/>
    <w:rsid w:val="00B57CFA"/>
    <w:rsid w:val="00B646B2"/>
    <w:rsid w:val="00B91A1C"/>
    <w:rsid w:val="00B93E27"/>
    <w:rsid w:val="00BF154F"/>
    <w:rsid w:val="00C149B4"/>
    <w:rsid w:val="00C32230"/>
    <w:rsid w:val="00C44833"/>
    <w:rsid w:val="00C91747"/>
    <w:rsid w:val="00CA36F6"/>
    <w:rsid w:val="00CA61AB"/>
    <w:rsid w:val="00CD2DEC"/>
    <w:rsid w:val="00CE5BCB"/>
    <w:rsid w:val="00CF0326"/>
    <w:rsid w:val="00CF1D50"/>
    <w:rsid w:val="00D14F79"/>
    <w:rsid w:val="00D14F9D"/>
    <w:rsid w:val="00D257AF"/>
    <w:rsid w:val="00D3117F"/>
    <w:rsid w:val="00D321C2"/>
    <w:rsid w:val="00D878B1"/>
    <w:rsid w:val="00D90528"/>
    <w:rsid w:val="00DA1D19"/>
    <w:rsid w:val="00E66C61"/>
    <w:rsid w:val="00E77DD4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eckoutacollege.com/" TargetMode="External"/><Relationship Id="rId18" Type="http://schemas.openxmlformats.org/officeDocument/2006/relationships/hyperlink" Target="http://www.CareerBridge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yperlink" Target="http://www.checkoutacolleg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heckoutacollege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checkoutacolle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25F2FC76943EC9B051BCB6400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3CAF-A00C-4C36-869F-8C57506EE800}"/>
      </w:docPartPr>
      <w:docPartBody>
        <w:p w:rsidR="00000000" w:rsidRDefault="00DC238F" w:rsidP="00DC238F">
          <w:pPr>
            <w:pStyle w:val="E7525F2FC76943EC9B051BCB6400D4C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098908AE81436C877606D12443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3FE2-08EB-40AC-AE69-9ED2A17D6A54}"/>
      </w:docPartPr>
      <w:docPartBody>
        <w:p w:rsidR="00000000" w:rsidRDefault="00DC238F" w:rsidP="00DC238F">
          <w:pPr>
            <w:pStyle w:val="02098908AE81436C877606D124432E6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7C7820"/>
    <w:rsid w:val="008B0559"/>
    <w:rsid w:val="008C7997"/>
    <w:rsid w:val="00A31BA8"/>
    <w:rsid w:val="00A523FA"/>
    <w:rsid w:val="00BD4B9E"/>
    <w:rsid w:val="00D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C238F"/>
  </w:style>
  <w:style w:type="paragraph" w:customStyle="1" w:styleId="E7525F2FC76943EC9B051BCB6400D4CF">
    <w:name w:val="E7525F2FC76943EC9B051BCB6400D4CF"/>
    <w:rsid w:val="00DC238F"/>
    <w:rPr>
      <w:lang w:val="uk-UA" w:eastAsia="uk-UA"/>
    </w:rPr>
  </w:style>
  <w:style w:type="paragraph" w:customStyle="1" w:styleId="02098908AE81436C877606D124432E65">
    <w:name w:val="02098908AE81436C877606D124432E65"/>
    <w:rsid w:val="00DC238F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4F1B-42A1-471D-97EC-2EFF506E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67</TotalTime>
  <Pages>2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2018-09-10T10:12:00Z</dcterms:created>
  <dcterms:modified xsi:type="dcterms:W3CDTF">2018-09-10T11:20:00Z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