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ABE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EA24" wp14:editId="48F363F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EE0D" w14:textId="083E5FEE" w:rsidR="001B2141" w:rsidRPr="00FC3217" w:rsidRDefault="00D31FA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نوفمبر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EA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425EE0D" w14:textId="083E5FEE" w:rsidR="001B2141" w:rsidRPr="00FC3217" w:rsidRDefault="00D31FA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نوفمبر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C4F8C85" wp14:editId="52CE993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AD8B715" wp14:editId="46F4943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F5AB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873B63E" w14:textId="77777777" w:rsidR="00D31FA1" w:rsidRDefault="00D31FA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3A61849C" w14:textId="0733277F" w:rsidR="001A6610" w:rsidRPr="009909CD" w:rsidRDefault="00D31FA1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8B71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12F5AB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873B63E" w14:textId="77777777" w:rsidR="00D31FA1" w:rsidRDefault="00D31FA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3A61849C" w14:textId="0733277F" w:rsidR="001A6610" w:rsidRPr="009909CD" w:rsidRDefault="00D31FA1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6E2C7DF4" w14:textId="77777777"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7F2C7" wp14:editId="7059977A">
                <wp:simplePos x="0" y="0"/>
                <wp:positionH relativeFrom="column">
                  <wp:posOffset>4864</wp:posOffset>
                </wp:positionH>
                <wp:positionV relativeFrom="paragraph">
                  <wp:posOffset>252568</wp:posOffset>
                </wp:positionV>
                <wp:extent cx="5486400" cy="6274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1264" w14:textId="3FB53A0E" w:rsidR="00E641D7" w:rsidRPr="000E2D81" w:rsidRDefault="00D31FA1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مهارات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والمساعدة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8"/>
                                <w:szCs w:val="26"/>
                              </w:rPr>
                              <w:t>المنزلية</w:t>
                            </w:r>
                            <w:proofErr w:type="spellEnd"/>
                          </w:p>
                          <w:p w14:paraId="3EC63F80" w14:textId="3385A172" w:rsidR="00E641D7" w:rsidRPr="000E2D81" w:rsidRDefault="00D31FA1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القليل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إنها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تفيد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أغراض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عديدة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567EDBAE" w14:textId="12659929" w:rsidR="00E641D7" w:rsidRPr="000E2D81" w:rsidRDefault="00D31FA1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تعزيز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تعلمونه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اليوم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468EA04" w14:textId="3EF6AD61" w:rsidR="00D31FA1" w:rsidRPr="00D31FA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إكساب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أساسية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7E69BA7" w14:textId="7B88E30F" w:rsidR="00D31FA1" w:rsidRPr="00D31FA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التحضير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بدروسهم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9EB51ED" w14:textId="1EF84C62" w:rsidR="00E641D7" w:rsidRPr="000E2D8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إحساس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بالتقدم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3B29D9B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AA0BE7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الميادين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يتخلف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أدائها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655191B" w14:textId="6F9779FA" w:rsidR="00E641D7" w:rsidRPr="000E2D8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تحقيق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أقصى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استفادة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طريق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تعليمهم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التحدث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معلميهم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ومستشاريهم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شجعهم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ودعهم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بأس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طرح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الأسئلة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التكليف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واضح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يطلبوا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لزم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</w:p>
                          <w:p w14:paraId="59B0D375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FAD279D" w14:textId="6B824335" w:rsidR="00E641D7" w:rsidRPr="000E2D81" w:rsidRDefault="00D31FA1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يتطلب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التنظيم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يتعلم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0FB6B611" w14:textId="3789BF91" w:rsidR="00D31FA1" w:rsidRPr="00D31FA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الاحتفاظ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بدفتر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كافة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التكليفات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والمواعيد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النهائية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</w:p>
                          <w:p w14:paraId="6F737254" w14:textId="3A86FAAA" w:rsidR="00D31FA1" w:rsidRPr="00D31FA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تخصيص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مكان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هادئ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ووقت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</w:p>
                          <w:p w14:paraId="3AF5FDA6" w14:textId="674B0F31" w:rsidR="00D31FA1" w:rsidRPr="00D31FA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جمع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اللازمة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لمهمة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</w:p>
                          <w:p w14:paraId="54BC0C8C" w14:textId="288059B2" w:rsidR="00E641D7" w:rsidRPr="000E2D81" w:rsidRDefault="00D31FA1" w:rsidP="00D31FA1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تسليم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التكليفات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كاملة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الموعد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المحدد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D3A31D2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461EE8" w14:textId="3DE8893A" w:rsid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يتطلب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التركيز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والدأب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والعزيمة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أولادك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المشكلات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تعترض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طريقهم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وتذكيرهم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بأخذ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استراحة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قصيرة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شعورهم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بالإحباط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CE54918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E1C9C19" w14:textId="2331DB16" w:rsid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يستدعي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إدارة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ويمكنك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إعطاء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الأولوية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لعمل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حسب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الأهمية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والموعد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النهائي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AAEABC4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2A66A50" w14:textId="3A9D418D" w:rsidR="006207D8" w:rsidRPr="000E2D8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يكرس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انتباههم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وجهودهم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لعمل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يتعلمون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تساعدهم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بعدها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25497C0B" w14:textId="77777777" w:rsidR="00D06E28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F2C7" id="Text Box 2" o:spid="_x0000_s1028" type="#_x0000_t202" style="position:absolute;margin-left:.4pt;margin-top:19.9pt;width:6in;height:4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    <v:textbox>
                  <w:txbxContent>
                    <w:p w14:paraId="25581264" w14:textId="3FB53A0E" w:rsidR="00E641D7" w:rsidRPr="000E2D81" w:rsidRDefault="00D31FA1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مهارات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الدراسة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والمساعدة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8"/>
                          <w:szCs w:val="26"/>
                        </w:rPr>
                        <w:t>المنزلية</w:t>
                      </w:r>
                      <w:proofErr w:type="spellEnd"/>
                    </w:p>
                    <w:p w14:paraId="3EC63F80" w14:textId="3385A172" w:rsidR="00E641D7" w:rsidRPr="000E2D81" w:rsidRDefault="00D31FA1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يحب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القليل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إنها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تفيد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أغراض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عديدة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567EDBAE" w14:textId="12659929" w:rsidR="00E641D7" w:rsidRPr="000E2D81" w:rsidRDefault="00D31FA1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تعزيز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تعلمونه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اليوم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468EA04" w14:textId="3EF6AD61" w:rsidR="00D31FA1" w:rsidRPr="00D31FA1" w:rsidRDefault="00D31FA1" w:rsidP="00D31FA1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إكساب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عادات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أساسية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7E69BA7" w14:textId="7B88E30F" w:rsidR="00D31FA1" w:rsidRPr="00D31FA1" w:rsidRDefault="00D31FA1" w:rsidP="00D31FA1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التحضير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بدروسهم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9EB51ED" w14:textId="1EF84C62" w:rsidR="00E641D7" w:rsidRPr="000E2D81" w:rsidRDefault="00D31FA1" w:rsidP="00D31FA1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إحساس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بالتقدم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3B29D9B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DAA0BE7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ويعتبر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أول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الميادين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يتخلف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أدائها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655191B" w14:textId="6F9779FA" w:rsidR="00E641D7" w:rsidRPr="000E2D8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ساعد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تحقيق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أقصى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استفادة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طريق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تعليمهم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التحدث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معلميهم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ومستشاريهم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شجعهم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ودعهم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يعرفون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بأس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طرح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الأسئلة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كانت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التكليف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واضح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وأن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يطلبوا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لزم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</w:p>
                    <w:p w14:paraId="59B0D375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FAD279D" w14:textId="6B824335" w:rsidR="00E641D7" w:rsidRPr="000E2D81" w:rsidRDefault="00D31FA1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يتطلب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التنظيم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يتعلم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0FB6B611" w14:textId="3789BF91" w:rsidR="00D31FA1" w:rsidRPr="00D31FA1" w:rsidRDefault="00D31FA1" w:rsidP="00D31FA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الاحتفاظ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بدفتر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"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كافة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التكليفات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والمواعيد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النهائية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</w:p>
                    <w:p w14:paraId="6F737254" w14:textId="3A86FAAA" w:rsidR="00D31FA1" w:rsidRPr="00D31FA1" w:rsidRDefault="00D31FA1" w:rsidP="00D31FA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تخصيص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مكان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هادئ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ووقت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</w:p>
                    <w:p w14:paraId="3AF5FDA6" w14:textId="674B0F31" w:rsidR="00D31FA1" w:rsidRPr="00D31FA1" w:rsidRDefault="00D31FA1" w:rsidP="00D31FA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جمع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اللازمة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لمهمة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</w:p>
                    <w:p w14:paraId="54BC0C8C" w14:textId="288059B2" w:rsidR="00E641D7" w:rsidRPr="000E2D81" w:rsidRDefault="00D31FA1" w:rsidP="00D31FA1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تسليم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التكليفات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كاملة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الموعد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المحدد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4D3A31D2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5461EE8" w14:textId="3DE8893A" w:rsid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يتطلب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أيضًا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التركيز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والدأب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والعزيمة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أولادك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حل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المشكلات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تعترض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طريقهم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وتذكيرهم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بأخذ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استراحة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قصيرة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شعورهم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بالإحباط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CE54918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E1C9C19" w14:textId="2331DB16" w:rsid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يستدعي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إدارة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ويمكنك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تعلم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إعطاء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الأولوية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لعمل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حسب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الأهمية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والموعد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النهائي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AAEABC4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2A66A50" w14:textId="3A9D418D" w:rsidR="006207D8" w:rsidRPr="000E2D8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يكرس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انتباههم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وجهودهم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لعمل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يتعلمون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عادات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تساعدهم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وما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بعدها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>.</w:t>
                      </w:r>
                      <w:proofErr w:type="gramEnd"/>
                    </w:p>
                    <w:p w14:paraId="25497C0B" w14:textId="77777777" w:rsidR="00D06E28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525B2" wp14:editId="1E53F99A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5F37" w14:textId="3F280EDA" w:rsidR="006F4ED5" w:rsidRPr="000E2D81" w:rsidRDefault="00D31FA1" w:rsidP="00D31FA1">
                            <w:pPr>
                              <w:pStyle w:val="NoSpacing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عندما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يقوم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بتحسين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نسب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حضرهم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،</w:t>
                            </w:r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فإنهم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يقمون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بتحسين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إمكانياتهم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الأكاديمية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وفرصهم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التخرج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71056458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6E779FB" w14:textId="77777777" w:rsidR="006207D8" w:rsidRPr="006F4ED5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3F8640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25B2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14:paraId="03445F37" w14:textId="3F280EDA" w:rsidR="006F4ED5" w:rsidRPr="000E2D81" w:rsidRDefault="00D31FA1" w:rsidP="00D31FA1">
                      <w:pPr>
                        <w:pStyle w:val="NoSpacing"/>
                        <w:rPr>
                          <w:b/>
                          <w:sz w:val="22"/>
                          <w:szCs w:val="20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عندما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يقوم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بتحسين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نسب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حضرهم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،</w:t>
                      </w:r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فإنهم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يقمون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بتحسين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إمكانياتهم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الأكاديمية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وفرصهم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0"/>
                        </w:rPr>
                        <w:t>التخرج</w:t>
                      </w:r>
                      <w:proofErr w:type="spellEnd"/>
                      <w:r w:rsidRPr="00D31FA1">
                        <w:rPr>
                          <w:sz w:val="28"/>
                          <w:szCs w:val="20"/>
                        </w:rPr>
                        <w:t>.</w:t>
                      </w:r>
                    </w:p>
                    <w:p w14:paraId="71056458" w14:textId="77777777" w:rsidR="006F4ED5" w:rsidRPr="000E2D81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  <w:p w14:paraId="76E779FB" w14:textId="77777777" w:rsidR="006207D8" w:rsidRPr="006F4ED5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14:paraId="293F8640" w14:textId="77777777"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B5DEB" wp14:editId="616EB319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7131" w14:textId="0BDDD5F9" w:rsidR="00CA36F6" w:rsidRPr="00FC3217" w:rsidRDefault="00D31FA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5DEB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14:paraId="06227131" w14:textId="0BDDD5F9" w:rsidR="00CA36F6" w:rsidRPr="00FC3217" w:rsidRDefault="00D31FA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D99ECB" wp14:editId="2DADD45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4ACF2" w14:textId="05CF40DE" w:rsidR="00CA36F6" w:rsidRPr="00685C13" w:rsidRDefault="00D31FA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99EC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884ACF2" w14:textId="05CF40DE" w:rsidR="00CA36F6" w:rsidRPr="00685C13" w:rsidRDefault="00D31FA1">
                      <w:pPr>
                        <w:rPr>
                          <w:sz w:val="28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0B824E4" wp14:editId="336BE80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0B22D9E" w14:textId="044972BC" w:rsidR="00275C50" w:rsidRPr="00D31FA1" w:rsidRDefault="00D31FA1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D31FA1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3E8CC2C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919A8A8" w14:textId="5DCD99D4" w:rsidR="00275C50" w:rsidRDefault="00D31FA1" w:rsidP="00874387">
                            <w:pPr>
                              <w:pStyle w:val="NoSpacing"/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583909618"/>
                                    <w:placeholder>
                                      <w:docPart w:val="4E68171AA79A41F7867750478E3F38D8"/>
                                    </w:placeholder>
                                  </w:sdtPr>
                                  <w:sdtEndPr/>
                                  <w:sdtContent>
                                    <w:r w:rsidRPr="00D31FA1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86816B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C3D251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0C54B7D" w14:textId="4425334A" w:rsidR="00F35BE3" w:rsidRPr="00F35BE3" w:rsidRDefault="00D31FA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D31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768307416"/>
                                    <w:placeholder>
                                      <w:docPart w:val="B92D85FD1D934650A942C263F1C31EAE"/>
                                    </w:placeholder>
                                  </w:sdtPr>
                                  <w:sdtEndPr/>
                                  <w:sdtContent>
                                    <w:r w:rsidRPr="00D31FA1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24E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0B22D9E" w14:textId="044972BC" w:rsidR="00275C50" w:rsidRPr="00D31FA1" w:rsidRDefault="00D31FA1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D31FA1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3E8CC2C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919A8A8" w14:textId="5DCD99D4" w:rsidR="00275C50" w:rsidRDefault="00D31FA1" w:rsidP="00874387">
                      <w:pPr>
                        <w:pStyle w:val="NoSpacing"/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583909618"/>
                              <w:placeholder>
                                <w:docPart w:val="4E68171AA79A41F7867750478E3F38D8"/>
                              </w:placeholder>
                            </w:sdtPr>
                            <w:sdtEndPr/>
                            <w:sdtContent>
                              <w:r w:rsidRPr="00D31FA1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286816BD" w14:textId="77777777" w:rsidR="00F35BE3" w:rsidRDefault="00F35BE3" w:rsidP="00874387">
                      <w:pPr>
                        <w:pStyle w:val="NoSpacing"/>
                      </w:pPr>
                    </w:p>
                    <w:p w14:paraId="3C3D251B" w14:textId="77777777" w:rsidR="00F35BE3" w:rsidRDefault="00F35BE3" w:rsidP="00874387">
                      <w:pPr>
                        <w:pStyle w:val="NoSpacing"/>
                      </w:pPr>
                    </w:p>
                    <w:p w14:paraId="10C54B7D" w14:textId="4425334A" w:rsidR="00F35BE3" w:rsidRPr="00F35BE3" w:rsidRDefault="00D31FA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D31FA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768307416"/>
                              <w:placeholder>
                                <w:docPart w:val="B92D85FD1D934650A942C263F1C31EAE"/>
                              </w:placeholder>
                            </w:sdtPr>
                            <w:sdtEndPr/>
                            <w:sdtContent>
                              <w:r w:rsidRPr="00D31FA1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BE8ECF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19DBA" wp14:editId="31FCC299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8180" w14:textId="2BB44687" w:rsidR="00781C88" w:rsidRDefault="00D31FA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D31FA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3EBD0C4A" w14:textId="0FA0C38A" w:rsidR="00443C45" w:rsidRPr="00443C45" w:rsidRDefault="00443C45" w:rsidP="00443C4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آكت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إسباير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(ACT ASPIRE):</w:t>
                            </w:r>
                          </w:p>
                          <w:p w14:paraId="758D582F" w14:textId="257A50BD" w:rsidR="00443C45" w:rsidRPr="00443C45" w:rsidRDefault="00443C45" w:rsidP="00443C4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ليلة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العائلة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FE23A0" w14:textId="607820B3" w:rsidR="00781C88" w:rsidRPr="00696E04" w:rsidRDefault="00443C45" w:rsidP="00443C4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المؤتمرات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التي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يقودها</w:t>
                            </w:r>
                            <w:proofErr w:type="spellEnd"/>
                            <w:r w:rsidRPr="00443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4EA98771" w14:textId="61A0E66E" w:rsidR="00696E04" w:rsidRPr="00D31FA1" w:rsidRDefault="00D31FA1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D31FA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D31FA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31FA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D31FA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31FA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D31FA1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31FA1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8BDDD7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9DBA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14:paraId="669C8180" w14:textId="2BB44687" w:rsidR="00781C88" w:rsidRDefault="00D31FA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D31FA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3EBD0C4A" w14:textId="0FA0C38A" w:rsidR="00443C45" w:rsidRPr="00443C45" w:rsidRDefault="00443C45" w:rsidP="00443C4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آكت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إسباير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(ACT ASPIRE):</w:t>
                      </w:r>
                    </w:p>
                    <w:p w14:paraId="758D582F" w14:textId="257A50BD" w:rsidR="00443C45" w:rsidRPr="00443C45" w:rsidRDefault="00443C45" w:rsidP="00443C4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ليلة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العائلة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6FE23A0" w14:textId="607820B3" w:rsidR="00781C88" w:rsidRPr="00696E04" w:rsidRDefault="00443C45" w:rsidP="00443C4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المؤتمرات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التي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يقودها</w:t>
                      </w:r>
                      <w:proofErr w:type="spellEnd"/>
                      <w:r w:rsidRPr="00443C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C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4EA98771" w14:textId="61A0E66E" w:rsidR="00696E04" w:rsidRPr="00D31FA1" w:rsidRDefault="00D31FA1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D31FA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D31FA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31FA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D31FA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31FA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D31FA1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31FA1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8BDDD7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23775" wp14:editId="5DD64F1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09902" w14:textId="7643A103" w:rsidR="001B2141" w:rsidRPr="00F45C84" w:rsidRDefault="00D31FA1" w:rsidP="00D31FA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D31FA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D31FA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127AB71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377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A809902" w14:textId="7643A103" w:rsidR="001B2141" w:rsidRPr="00F45C84" w:rsidRDefault="00D31FA1" w:rsidP="00D31FA1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D31FA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D31FA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127AB71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73B75" w14:textId="77777777"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5A337" wp14:editId="4A7337BE">
                <wp:simplePos x="0" y="0"/>
                <wp:positionH relativeFrom="column">
                  <wp:posOffset>2296886</wp:posOffset>
                </wp:positionH>
                <wp:positionV relativeFrom="paragraph">
                  <wp:posOffset>2984681</wp:posOffset>
                </wp:positionV>
                <wp:extent cx="4892634" cy="456102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5610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EDE7" w14:textId="77777777" w:rsidR="00443C45" w:rsidRPr="00443C45" w:rsidRDefault="00443C45" w:rsidP="00443C45">
                            <w:pPr>
                              <w:spacing w:before="120"/>
                              <w:ind w:left="720" w:hanging="270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0" w:name="_Hlk525042632"/>
                            <w:r w:rsidRPr="00443C45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489E909B" w14:textId="77777777" w:rsidR="00443C45" w:rsidRPr="00443C45" w:rsidRDefault="00443C45" w:rsidP="00443C45">
                            <w:pPr>
                              <w:spacing w:before="120" w:after="0"/>
                              <w:ind w:left="720" w:hanging="274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قم بزيارة حرم الكلية. تعرف إذا كانت المدرسة الخاصة بك توفر أية زيارات كرحلة ميدانية.</w:t>
                            </w:r>
                          </w:p>
                          <w:p w14:paraId="061E7469" w14:textId="77777777" w:rsidR="00443C45" w:rsidRPr="00443C45" w:rsidRDefault="00443C45" w:rsidP="00443C45">
                            <w:pPr>
                              <w:spacing w:before="120" w:after="0"/>
                              <w:ind w:left="720" w:hanging="274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حول اهتماماتك إلى مهن. اذكر هواياتك ومهاراتك. قم بمضاهاة الأشياء الموجودة في قائمتك مع فرص العمل المختلفة. </w:t>
                            </w:r>
                          </w:p>
                          <w:p w14:paraId="59649B69" w14:textId="77777777" w:rsidR="00443C45" w:rsidRPr="00443C45" w:rsidRDefault="00443C45" w:rsidP="00443C45">
                            <w:pPr>
                              <w:spacing w:before="120"/>
                              <w:ind w:left="720" w:hanging="270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1" w:name="_Hlk525042688"/>
                            <w:bookmarkStart w:id="2" w:name="_Hlk525042650"/>
                            <w:bookmarkEnd w:id="0"/>
                            <w:r w:rsidRPr="00443C45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  <w:bookmarkEnd w:id="1"/>
                          </w:p>
                          <w:p w14:paraId="03AAFEFD" w14:textId="77777777" w:rsidR="00443C45" w:rsidRPr="00443C45" w:rsidRDefault="00443C45" w:rsidP="00443C45">
                            <w:pPr>
                              <w:spacing w:before="120"/>
                              <w:ind w:left="720" w:hanging="270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bookmarkStart w:id="3" w:name="_Hlk525042714"/>
                            <w:r w:rsidRPr="008B699E">
                              <w:rPr>
                                <w:rFonts w:asciiTheme="minorBidi" w:hAnsiTheme="minorBidi"/>
                                <w:lang w:bidi="ar-EG"/>
                              </w:rPr>
                              <w:sym w:font="Wingdings" w:char="F0A8"/>
                            </w: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قم بزيارة حرم كلية ما. قدم الخدمة كوصي في إحدى رحلات المدرسة الميدانية إلى حرم الكليات لتعلم المزيد عن الخيارات المختلفة في مرحلة ما بعد المدرسة الثانوية</w:t>
                            </w:r>
                            <w:bookmarkEnd w:id="3"/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5204DC58" w14:textId="77777777" w:rsidR="00443C45" w:rsidRPr="00443C45" w:rsidRDefault="00443C45" w:rsidP="00443C45">
                            <w:pPr>
                              <w:spacing w:before="120"/>
                              <w:ind w:left="720" w:hanging="270"/>
                              <w:jc w:val="both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اكتشف المهن وبرامج الكليات. تحدث إلى طلابك بشأن المهن المختلفة فقد يكونون مهتمين بها وما هو نوع التعليم الذي قد يحتاجونه.</w:t>
                            </w:r>
                          </w:p>
                          <w:p w14:paraId="1F277FD8" w14:textId="488C7B4C" w:rsidR="008A4FE5" w:rsidRPr="00443C45" w:rsidRDefault="00443C45" w:rsidP="00443C45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hanging="27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استمر في التعلم بشأن استعداد الكليات ومزايا الكلية. واصل قراءة هذه النشرات الإخبارية وحضور المناسبات بالمدرسة وتحقق من المصادر عبر شبكة الإنترنت على الموقعين الإلكترونيين </w:t>
                            </w:r>
                            <w:hyperlink r:id="rId12" w:history="1">
                              <w:r w:rsidRPr="00443C45">
                                <w:rPr>
                                  <w:rStyle w:val="Hyperlink"/>
                                  <w:rFonts w:asciiTheme="minorBidi" w:hAnsiTheme="minorBidi"/>
                                  <w:sz w:val="26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و</w:t>
                            </w:r>
                            <w:hyperlink r:id="rId13" w:history="1">
                              <w:r w:rsidRPr="00443C45">
                                <w:rPr>
                                  <w:rStyle w:val="Hyperlink"/>
                                  <w:rFonts w:asciiTheme="minorBidi" w:hAnsiTheme="minorBidi"/>
                                  <w:sz w:val="26"/>
                                  <w:szCs w:val="26"/>
                                </w:rPr>
                                <w:t>www.knowhow2go.com</w:t>
                              </w:r>
                            </w:hyperlink>
                            <w:r w:rsidRPr="00443C45">
                              <w:rPr>
                                <w:rStyle w:val="Hyperlink"/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43C45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الذين يتضمنان معلومات أكثر خصوصية لأولياء الأمور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A337" id="_x0000_s1035" type="#_x0000_t202" style="position:absolute;margin-left:180.85pt;margin-top:235pt;width:385.25pt;height:3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    <v:textbox>
                  <w:txbxContent>
                    <w:p w14:paraId="5CE7EDE7" w14:textId="77777777" w:rsidR="00443C45" w:rsidRPr="00443C45" w:rsidRDefault="00443C45" w:rsidP="00443C45">
                      <w:pPr>
                        <w:spacing w:before="120"/>
                        <w:ind w:left="720" w:hanging="270"/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4" w:name="_Hlk525042632"/>
                      <w:r w:rsidRPr="00443C45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489E909B" w14:textId="77777777" w:rsidR="00443C45" w:rsidRPr="00443C45" w:rsidRDefault="00443C45" w:rsidP="00443C45">
                      <w:pPr>
                        <w:spacing w:before="120" w:after="0"/>
                        <w:ind w:left="720" w:hanging="274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قم بزيارة حرم الكلية. تعرف إذا كانت المدرسة الخاصة بك توفر أية زيارات كرحلة ميدانية.</w:t>
                      </w:r>
                    </w:p>
                    <w:p w14:paraId="061E7469" w14:textId="77777777" w:rsidR="00443C45" w:rsidRPr="00443C45" w:rsidRDefault="00443C45" w:rsidP="00443C45">
                      <w:pPr>
                        <w:spacing w:before="120" w:after="0"/>
                        <w:ind w:left="720" w:hanging="274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حول اهتماماتك إلى مهن. اذكر هواياتك ومهاراتك. قم بمضاهاة الأشياء الموجودة في قائمتك مع فرص العمل المختلفة. </w:t>
                      </w:r>
                    </w:p>
                    <w:p w14:paraId="59649B69" w14:textId="77777777" w:rsidR="00443C45" w:rsidRPr="00443C45" w:rsidRDefault="00443C45" w:rsidP="00443C45">
                      <w:pPr>
                        <w:spacing w:before="120"/>
                        <w:ind w:left="720" w:hanging="270"/>
                        <w:jc w:val="both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5" w:name="_Hlk525042688"/>
                      <w:bookmarkStart w:id="6" w:name="_Hlk525042650"/>
                      <w:bookmarkEnd w:id="4"/>
                      <w:r w:rsidRPr="00443C45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  <w:bookmarkEnd w:id="5"/>
                    </w:p>
                    <w:p w14:paraId="03AAFEFD" w14:textId="77777777" w:rsidR="00443C45" w:rsidRPr="00443C45" w:rsidRDefault="00443C45" w:rsidP="00443C45">
                      <w:pPr>
                        <w:spacing w:before="120"/>
                        <w:ind w:left="720" w:hanging="270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</w:pPr>
                      <w:bookmarkStart w:id="7" w:name="_Hlk525042714"/>
                      <w:r w:rsidRPr="008B699E">
                        <w:rPr>
                          <w:rFonts w:asciiTheme="minorBidi" w:hAnsiTheme="minorBidi"/>
                          <w:lang w:bidi="ar-EG"/>
                        </w:rPr>
                        <w:sym w:font="Wingdings" w:char="F0A8"/>
                      </w: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قم بزيارة حرم كلية ما. قدم الخدمة كوصي في إحدى رحلات المدرسة الميدانية إلى حرم الكليات لتعلم المزيد عن الخيارات المختلفة في مرحلة ما بعد المدرسة الثانوية</w:t>
                      </w:r>
                      <w:bookmarkEnd w:id="7"/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>.</w:t>
                      </w:r>
                    </w:p>
                    <w:p w14:paraId="5204DC58" w14:textId="77777777" w:rsidR="00443C45" w:rsidRPr="00443C45" w:rsidRDefault="00443C45" w:rsidP="00443C45">
                      <w:pPr>
                        <w:spacing w:before="120"/>
                        <w:ind w:left="720" w:hanging="270"/>
                        <w:jc w:val="both"/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اكتشف المهن وبرامج الكليات. تحدث إلى طلابك بشأن المهن المختلفة فقد يكونون مهتمين بها وما هو نوع التعليم الذي قد يحتاجونه.</w:t>
                      </w:r>
                    </w:p>
                    <w:p w14:paraId="1F277FD8" w14:textId="488C7B4C" w:rsidR="008A4FE5" w:rsidRPr="00443C45" w:rsidRDefault="00443C45" w:rsidP="00443C45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hanging="270"/>
                        <w:rPr>
                          <w:b/>
                          <w:sz w:val="26"/>
                          <w:szCs w:val="26"/>
                        </w:rPr>
                      </w:pP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استمر في التعلم بشأن استعداد الكليات ومزايا الكلية. واصل قراءة هذه النشرات الإخبارية وحضور المناسبات بالمدرسة وتحقق من المصادر عبر شبكة الإنترنت على الموقعين الإلكترونيين </w:t>
                      </w:r>
                      <w:hyperlink r:id="rId14" w:history="1">
                        <w:r w:rsidRPr="00443C45">
                          <w:rPr>
                            <w:rStyle w:val="Hyperlink"/>
                            <w:rFonts w:asciiTheme="minorBidi" w:hAnsiTheme="minorBidi"/>
                            <w:sz w:val="26"/>
                            <w:szCs w:val="26"/>
                          </w:rPr>
                          <w:t>www.bigfuture.collegeboard.org</w:t>
                        </w:r>
                      </w:hyperlink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 xml:space="preserve"> و</w:t>
                      </w:r>
                      <w:hyperlink r:id="rId15" w:history="1">
                        <w:r w:rsidRPr="00443C45">
                          <w:rPr>
                            <w:rStyle w:val="Hyperlink"/>
                            <w:rFonts w:asciiTheme="minorBidi" w:hAnsiTheme="minorBidi"/>
                            <w:sz w:val="26"/>
                            <w:szCs w:val="26"/>
                          </w:rPr>
                          <w:t>www.knowhow2go.com</w:t>
                        </w:r>
                      </w:hyperlink>
                      <w:r w:rsidRPr="00443C45">
                        <w:rPr>
                          <w:rStyle w:val="Hyperlink"/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43C45">
                        <w:rPr>
                          <w:rFonts w:asciiTheme="minorBidi" w:hAnsiTheme="minorBidi"/>
                          <w:sz w:val="26"/>
                          <w:szCs w:val="26"/>
                          <w:rtl/>
                          <w:lang w:bidi="ar-EG"/>
                        </w:rPr>
                        <w:t>الذين يتضمنان معلومات أكثر خصوصية لأولياء الأمور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E47CB" wp14:editId="27851EE6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6AA5" w14:textId="673450AE" w:rsidR="007F304C" w:rsidRPr="000E2D81" w:rsidRDefault="00D31FA1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7F304C"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يلتحق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الأهلية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لأنه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باستطاعتهم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جامعة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أربع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Style w:val="NoSpacingChar"/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D31FA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E475A00" w14:textId="06328D8D" w:rsid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7F304C"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أسباب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تجعل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بدلاً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جامعة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أربع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C6D08FA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25467E0" w14:textId="5DFE45D8" w:rsid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التكلفة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الحوافز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حيث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مصاريف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معقولة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ويختار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الأساسية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أهلية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التحويل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جامعة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أربع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ECA664D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B21C6DA" w14:textId="35C39B53" w:rsid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كذلك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يختارون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الإقامة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لتوفير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الأموال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المتعلقة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بتكاليف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السكن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جدول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أمثر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مرونة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وبالتالي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للمزيد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الساعات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C2A82AA" w14:textId="77777777" w:rsidR="00D31FA1" w:rsidRPr="00D31FA1" w:rsidRDefault="00D31FA1" w:rsidP="00D31FA1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1634BF2" w14:textId="250D4C37" w:rsidR="007F304C" w:rsidRPr="000E2D81" w:rsidRDefault="00D31FA1" w:rsidP="00D31FA1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الأهمية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بمكان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نضع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الاعتبار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خدمات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الدعم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ومعدلات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والتالكاليف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والتكاليغ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بتحديد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مدرسة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الأنسب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بالبحث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1FA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D31FA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9656658" w14:textId="77777777"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14193C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47CB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14:paraId="0EEF6AA5" w14:textId="673450AE" w:rsidR="007F304C" w:rsidRPr="000E2D81" w:rsidRDefault="00D31FA1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7F304C"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يلتحق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بالكليات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الأهلية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لأنه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ليس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باستطاعتهم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جامعة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أربع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Style w:val="NoSpacingChar"/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D31FA1">
                        <w:rPr>
                          <w:rStyle w:val="NoSpacingChar"/>
                          <w:sz w:val="28"/>
                          <w:szCs w:val="26"/>
                        </w:rPr>
                        <w:t>.</w:t>
                      </w:r>
                    </w:p>
                    <w:p w14:paraId="1E475A00" w14:textId="06328D8D" w:rsid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7F304C"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هناك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أسباب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تجعل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بدلاً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جامعة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أربع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C6D08FA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25467E0" w14:textId="5DFE45D8" w:rsid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التكلفة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واحدة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أكبر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الحوافز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حيث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عادة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مصاريف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معقولة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ويختار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الأساسية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أهلية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ثم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التحويل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جامعة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أربع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ECA664D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B21C6DA" w14:textId="35C39B53" w:rsid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كذلك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يختارون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الإقامة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لتوفير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الأموال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المتعلقة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بتكاليف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السكن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جدول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أمثر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مرونة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أيضًا</w:t>
                      </w:r>
                      <w:proofErr w:type="spellEnd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وبالتالي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للمزيد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الساعات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C2A82AA" w14:textId="77777777" w:rsidR="00D31FA1" w:rsidRPr="00D31FA1" w:rsidRDefault="00D31FA1" w:rsidP="00D31FA1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1634BF2" w14:textId="250D4C37" w:rsidR="007F304C" w:rsidRPr="000E2D81" w:rsidRDefault="00D31FA1" w:rsidP="00D31FA1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الأهمية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بمكان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نضع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الاعتبار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خدمات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الدعم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ومعدلات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والتالكاليف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والتكاليغ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بتحديد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مدرسة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هي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الأنسب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قم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بالبحث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31FA1">
                        <w:rPr>
                          <w:rFonts w:ascii="Arial" w:hAnsi="Arial" w:cs="Arial"/>
                          <w:sz w:val="28"/>
                          <w:szCs w:val="26"/>
                        </w:rPr>
                        <w:t>بك</w:t>
                      </w:r>
                      <w:proofErr w:type="spellEnd"/>
                      <w:r w:rsidRPr="00D31FA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9656658" w14:textId="77777777"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214193C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6301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79AAD805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0CDF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EF4A3B6" wp14:editId="7A3952A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4F97F3" w14:textId="05B31BCE" w:rsidR="00443C45" w:rsidRPr="00443C45" w:rsidRDefault="00443C45" w:rsidP="00443C45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43C45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="003116FD" w:rsidRPr="000C7EB1">
        <w:rPr>
          <w:rStyle w:val="Hyperlink"/>
        </w:rPr>
        <w:t>https://gearup.wa.gov/students-families</w:t>
      </w:r>
    </w:hyperlink>
    <w:r w:rsidR="003116FD">
      <w:t xml:space="preserve"> </w:t>
    </w:r>
    <w:r w:rsidRPr="00443C45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2377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3A4D9542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828CB2A4"/>
    <w:lvl w:ilvl="0" w:tplc="F47E2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0sjSyMDUxNjFT0lEKTi0uzszPAykwrAUAszwgnywAAAA="/>
  </w:docVars>
  <w:rsids>
    <w:rsidRoot w:val="001B2141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116FD"/>
    <w:rsid w:val="003347BC"/>
    <w:rsid w:val="003F58AD"/>
    <w:rsid w:val="00406591"/>
    <w:rsid w:val="00414D69"/>
    <w:rsid w:val="004270D9"/>
    <w:rsid w:val="00436814"/>
    <w:rsid w:val="00443C45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F154F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1FA1"/>
    <w:rsid w:val="00D321C2"/>
    <w:rsid w:val="00D82C4B"/>
    <w:rsid w:val="00DA43B1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27C0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E68171AA79A41F7867750478E3F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E7EF-18B8-4AAC-A601-A71D3EF60AAA}"/>
      </w:docPartPr>
      <w:docPartBody>
        <w:p w:rsidR="001C00F9" w:rsidRDefault="00716C55" w:rsidP="00716C55">
          <w:pPr>
            <w:pStyle w:val="4E68171AA79A41F7867750478E3F38D8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92D85FD1D934650A942C263F1C3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704A-8E64-4927-97EE-182C34BFAA10}"/>
      </w:docPartPr>
      <w:docPartBody>
        <w:p w:rsidR="001C00F9" w:rsidRDefault="00716C55" w:rsidP="00716C55">
          <w:pPr>
            <w:pStyle w:val="B92D85FD1D934650A942C263F1C31EA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1C00F9"/>
    <w:rsid w:val="004D1936"/>
    <w:rsid w:val="00594CB4"/>
    <w:rsid w:val="00716C55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C55"/>
    <w:rPr>
      <w:color w:val="808080"/>
    </w:rPr>
  </w:style>
  <w:style w:type="paragraph" w:customStyle="1" w:styleId="4E68171AA79A41F7867750478E3F38D8">
    <w:name w:val="4E68171AA79A41F7867750478E3F38D8"/>
    <w:rsid w:val="00716C55"/>
  </w:style>
  <w:style w:type="paragraph" w:customStyle="1" w:styleId="B92D85FD1D934650A942C263F1C31EAE">
    <w:name w:val="B92D85FD1D934650A942C263F1C31EAE"/>
    <w:rsid w:val="0071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A4B3F-7DEF-4235-8B59-D4776DF7E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2018-09-18T18:10:00Z</dcterms:created>
  <dcterms:modified xsi:type="dcterms:W3CDTF">2021-08-27T17:49:00Z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