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33E0" w14:textId="77777777" w:rsidR="001B2141" w:rsidRDefault="00B438A9" w:rsidP="001B2141">
      <w:r>
        <w:pict w14:anchorId="62D6236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09A964B8" w14:textId="7E7DEE81" w:rsidR="00A7773A" w:rsidRPr="00B438A9" w:rsidRDefault="005F19D3" w:rsidP="00A7773A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</w:pPr>
                  <w:r w:rsidRP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MA</w:t>
                  </w:r>
                  <w:r w:rsidR="007B26CA" w:rsidRP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AJO                 </w:t>
                  </w:r>
                  <w:r w:rsid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      </w:t>
                  </w:r>
                  <w:bookmarkStart w:id="0" w:name="_GoBack"/>
                  <w:bookmarkEnd w:id="0"/>
                  <w:r w:rsidRP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</w:t>
                  </w:r>
                  <w:r w:rsidR="007B26CA" w:rsidRP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="007B26CA" w:rsidRPr="00B438A9" w:rsidDel="007B26C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r w:rsidRPr="00B438A9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QOYSASKA ARDAYDA FASALKA 8AAD</w:t>
                  </w:r>
                </w:p>
                <w:p w14:paraId="42899A65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C1960B0" wp14:editId="049F2F3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EB01DA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641AB25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04F9F68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79A32102" w14:textId="77777777" w:rsidR="009909CD" w:rsidRPr="009909CD" w:rsidRDefault="003F1CE4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7B26CA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7B26CA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02364DD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0ECF0B9E" w14:textId="77777777" w:rsidR="001B2141" w:rsidRDefault="00B438A9" w:rsidP="001B2141">
      <w:r>
        <w:pict w14:anchorId="7BB2CE7A">
          <v:shape id="Text Box 2" o:spid="_x0000_s1028" type="#_x0000_t202" style="position:absolute;margin-left:0;margin-top:19.8pt;width:6in;height:504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<v:textbox>
              <w:txbxContent>
                <w:p w14:paraId="5BEBB0ED" w14:textId="77777777" w:rsidR="00DE5AFD" w:rsidRPr="009F0EE3" w:rsidRDefault="00DE5AFD" w:rsidP="005E4180">
                  <w:pPr>
                    <w:pStyle w:val="Heading3"/>
                    <w:spacing w:before="0"/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</w:pPr>
                  <w:proofErr w:type="spellStart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>Koorsooyinka</w:t>
                  </w:r>
                  <w:proofErr w:type="spellEnd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>iyo</w:t>
                  </w:r>
                  <w:proofErr w:type="spellEnd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>Xirfadaha</w:t>
                  </w:r>
                  <w:proofErr w:type="gramStart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>:Sahminta</w:t>
                  </w:r>
                  <w:proofErr w:type="spellEnd"/>
                  <w:proofErr w:type="gramEnd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 xml:space="preserve"> </w:t>
                  </w:r>
                  <w:proofErr w:type="spellStart"/>
                  <w:r w:rsidRPr="009F0EE3">
                    <w:rPr>
                      <w:rFonts w:ascii="Myriad Pro" w:hAnsi="Myriad Pro"/>
                      <w:b/>
                      <w:color w:val="auto"/>
                      <w:sz w:val="30"/>
                      <w:szCs w:val="24"/>
                    </w:rPr>
                    <w:t>Dareemahaaga</w:t>
                  </w:r>
                  <w:proofErr w:type="spellEnd"/>
                </w:p>
                <w:p w14:paraId="7BEF68C2" w14:textId="75CC5EAC" w:rsidR="00DE5AFD" w:rsidRPr="009F0EE3" w:rsidRDefault="00DE5AFD" w:rsidP="005F19D3">
                  <w:pPr>
                    <w:spacing w:after="100" w:afterAutospacing="1" w:line="240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Koorsada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aaga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maado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taqasustay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inta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jiro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kulliyada.Gudaha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doortaan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koorsada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qaataan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koorsooyinka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aagaga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xoojiyaa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dhiirogeliyaa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3010B1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Koorsooyin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badan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diyaarisaa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galaan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shaqooyin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duwan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qalin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jabinta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kadib</w:t>
                  </w:r>
                  <w:proofErr w:type="spellEnd"/>
                  <w:r w:rsidRPr="009F0EE3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2A92D390" w14:textId="12553326" w:rsidR="0027569E" w:rsidRPr="009F0EE3" w:rsidRDefault="00DE5AFD" w:rsidP="005F19D3">
                  <w:pPr>
                    <w:pStyle w:val="NormalWeb"/>
                    <w:rPr>
                      <w:rFonts w:asciiTheme="minorHAnsi" w:hAnsiTheme="minorHAnsi"/>
                      <w:szCs w:val="26"/>
                    </w:rPr>
                  </w:pP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Wixii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ardayda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badan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doorashada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koorsada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la mid ma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ahan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sida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doorashada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shaqo.Iyaga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ayay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quseyneysaa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inay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doortaan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wadada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ay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jecelyihiin.Tusaale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ahaan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="008C6D8C">
                    <w:rPr>
                      <w:rFonts w:ascii="Trebuchet MS" w:hAnsi="Trebuchet MS"/>
                      <w:szCs w:val="26"/>
                    </w:rPr>
                    <w:t>shahaadad</w:t>
                  </w:r>
                  <w:r w:rsidR="008C6D8C" w:rsidRPr="009F0EE3">
                    <w:rPr>
                      <w:rFonts w:ascii="Trebuchet MS" w:hAnsi="Trebuchet MS"/>
                      <w:szCs w:val="26"/>
                    </w:rPr>
                    <w:t>a</w:t>
                  </w:r>
                  <w:proofErr w:type="spellEnd"/>
                  <w:r w:rsidR="008C6D8C"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suugaanta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Ingiriiska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waxay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u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hogaamin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kartaa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daabacaada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barida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xayeysiinta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xiriirada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bulshada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ama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sharciga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ka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mid ah </w:t>
                  </w:r>
                  <w:proofErr w:type="spellStart"/>
                  <w:r w:rsidRPr="009F0EE3">
                    <w:rPr>
                      <w:rFonts w:ascii="Trebuchet MS" w:hAnsi="Trebuchet MS"/>
                      <w:szCs w:val="26"/>
                    </w:rPr>
                    <w:t>goobaha</w:t>
                  </w:r>
                  <w:proofErr w:type="spellEnd"/>
                  <w:r w:rsidRPr="009F0EE3">
                    <w:rPr>
                      <w:rFonts w:ascii="Trebuchet MS" w:hAnsi="Trebuchet MS"/>
                      <w:szCs w:val="26"/>
                    </w:rPr>
                    <w:t xml:space="preserve"> kale</w:t>
                  </w:r>
                  <w:r w:rsidRPr="009F0EE3">
                    <w:rPr>
                      <w:rFonts w:asciiTheme="minorHAnsi" w:hAnsiTheme="minorHAnsi"/>
                      <w:szCs w:val="26"/>
                    </w:rPr>
                    <w:t>.</w:t>
                  </w:r>
                </w:p>
                <w:p w14:paraId="5DCB032B" w14:textId="77777777" w:rsidR="004210F2" w:rsidRPr="009F0EE3" w:rsidRDefault="00DE5AFD" w:rsidP="005F19D3">
                  <w:pPr>
                    <w:pStyle w:val="NormalWeb"/>
                    <w:rPr>
                      <w:rFonts w:asciiTheme="minorHAnsi" w:hAnsiTheme="minorHAnsi"/>
                      <w:szCs w:val="26"/>
                    </w:rPr>
                  </w:pP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Inta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badan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kulliyadaha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looma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baahno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inaad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dooratid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koorsada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illaa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dhammaadka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sannadkaaga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labaad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iyo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xittaa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weli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waad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badeli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kartaa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maskaxdaada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>.</w:t>
                  </w:r>
                </w:p>
                <w:p w14:paraId="504569E1" w14:textId="77777777" w:rsidR="00DE5AFD" w:rsidRPr="009F0EE3" w:rsidRDefault="004210F2" w:rsidP="005F19D3">
                  <w:pPr>
                    <w:pStyle w:val="NormalWeb"/>
                    <w:rPr>
                      <w:rFonts w:asciiTheme="minorHAnsi" w:hAnsiTheme="minorHAnsi"/>
                      <w:szCs w:val="26"/>
                    </w:rPr>
                  </w:pPr>
                  <w:r w:rsidRPr="009F0EE3">
                    <w:rPr>
                      <w:rFonts w:asciiTheme="minorHAnsi" w:hAnsiTheme="minorHAnsi"/>
                      <w:szCs w:val="26"/>
                    </w:rPr>
                    <w:t xml:space="preserve">Ku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caawi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dhallaankaaga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inuu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sahmiyo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suurtogalada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adiga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weydiinayo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isaga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ama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rFonts w:asciiTheme="minorHAnsi" w:hAnsiTheme="minorHAnsi"/>
                      <w:szCs w:val="26"/>
                    </w:rPr>
                    <w:t>iyada</w:t>
                  </w:r>
                  <w:proofErr w:type="spellEnd"/>
                  <w:r w:rsidRPr="009F0EE3">
                    <w:rPr>
                      <w:rFonts w:asciiTheme="minorHAnsi" w:hAnsiTheme="minorHAnsi"/>
                      <w:szCs w:val="26"/>
                    </w:rPr>
                    <w:t>:</w:t>
                  </w:r>
                </w:p>
                <w:p w14:paraId="11FBADBD" w14:textId="77777777" w:rsidR="004210F2" w:rsidRPr="009F0EE3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</w:rPr>
                  </w:pPr>
                  <w:r w:rsidRPr="009F0EE3">
                    <w:rPr>
                      <w:sz w:val="24"/>
                      <w:szCs w:val="26"/>
                    </w:rPr>
                    <w:t xml:space="preserve">Waa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maxay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waxyaabaha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qaar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dareentid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sameysid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>?</w:t>
                  </w:r>
                </w:p>
                <w:p w14:paraId="7F44ECB2" w14:textId="77777777" w:rsidR="004210F2" w:rsidRPr="009F0EE3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9F0EE3">
                    <w:rPr>
                      <w:sz w:val="24"/>
                      <w:szCs w:val="26"/>
                    </w:rPr>
                    <w:t>Maxaa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kaa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hor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istaago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>?</w:t>
                  </w:r>
                </w:p>
                <w:p w14:paraId="12395BFB" w14:textId="77777777" w:rsidR="004210F2" w:rsidRPr="003010B1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Maxaad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jaceshahay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inaad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madadaalo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sameysid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>?</w:t>
                  </w:r>
                </w:p>
                <w:p w14:paraId="3D8A74A4" w14:textId="77777777" w:rsidR="004210F2" w:rsidRPr="009F0EE3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</w:rPr>
                  </w:pPr>
                  <w:r w:rsidRPr="009F0EE3">
                    <w:rPr>
                      <w:sz w:val="24"/>
                      <w:szCs w:val="26"/>
                    </w:rPr>
                    <w:t xml:space="preserve">Waa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maxay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marwalba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rabtid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inaad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daydid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>?</w:t>
                  </w:r>
                </w:p>
                <w:p w14:paraId="03A983DC" w14:textId="77777777" w:rsidR="004210F2" w:rsidRPr="009F0EE3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9F0EE3">
                    <w:rPr>
                      <w:sz w:val="24"/>
                      <w:szCs w:val="26"/>
                    </w:rPr>
                    <w:t>Maxaa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soo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4"/>
                      <w:szCs w:val="26"/>
                    </w:rPr>
                    <w:t>jiito</w:t>
                  </w:r>
                  <w:proofErr w:type="spellEnd"/>
                  <w:r w:rsidRPr="009F0EE3">
                    <w:rPr>
                      <w:sz w:val="24"/>
                      <w:szCs w:val="26"/>
                    </w:rPr>
                    <w:t>?</w:t>
                  </w:r>
                </w:p>
                <w:p w14:paraId="19343EF4" w14:textId="77777777" w:rsidR="004210F2" w:rsidRPr="003010B1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maxay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fasalkaaga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aad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jeceshahay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>?</w:t>
                  </w:r>
                </w:p>
                <w:p w14:paraId="045FDAAE" w14:textId="77777777" w:rsidR="004210F2" w:rsidRPr="003010B1" w:rsidRDefault="004210F2" w:rsidP="005F19D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Haddii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aad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sameyn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laheyd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shaqo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walba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hal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maalin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maxay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noqon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4"/>
                      <w:szCs w:val="26"/>
                      <w:lang w:val="es-ES"/>
                    </w:rPr>
                    <w:t>laheyd</w:t>
                  </w:r>
                  <w:proofErr w:type="spellEnd"/>
                  <w:r w:rsidRPr="003010B1">
                    <w:rPr>
                      <w:sz w:val="24"/>
                      <w:szCs w:val="26"/>
                      <w:lang w:val="es-ES"/>
                    </w:rPr>
                    <w:t>?</w:t>
                  </w:r>
                </w:p>
                <w:p w14:paraId="6C54F5FD" w14:textId="6997E7C8" w:rsidR="004210F2" w:rsidRPr="003010B1" w:rsidRDefault="004210F2" w:rsidP="005F19D3">
                  <w:pPr>
                    <w:pStyle w:val="Heading4"/>
                    <w:spacing w:line="240" w:lineRule="auto"/>
                    <w:rPr>
                      <w:rFonts w:eastAsia="Times New Roman"/>
                      <w:b w:val="0"/>
                      <w:sz w:val="28"/>
                      <w:szCs w:val="26"/>
                      <w:lang w:val="es-ES"/>
                    </w:rPr>
                  </w:pP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Sidoo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kale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xasuuso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in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biirista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kooxyada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shaqeynta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tabarucida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—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xittaa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hadlida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dadka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—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kartaa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inuu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ogaado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waxa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isaga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iyada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xiiso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geliyo.Marnaba</w:t>
                  </w:r>
                  <w:proofErr w:type="spellEnd"/>
                  <w:proofErr w:type="gram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ma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ogaaneysid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howlahaan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hogaamin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kartaa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riyada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126D0C" w:rsidRPr="003010B1">
                    <w:rPr>
                      <w:b w:val="0"/>
                      <w:sz w:val="24"/>
                      <w:szCs w:val="26"/>
                      <w:lang w:val="es-ES"/>
                    </w:rPr>
                    <w:t>canugaada</w:t>
                  </w:r>
                  <w:proofErr w:type="spellEnd"/>
                  <w:r w:rsidRPr="003010B1">
                    <w:rPr>
                      <w:b w:val="0"/>
                      <w:sz w:val="24"/>
                      <w:szCs w:val="26"/>
                      <w:lang w:val="es-ES"/>
                    </w:rPr>
                    <w:t>.</w:t>
                  </w:r>
                </w:p>
                <w:p w14:paraId="126DCE45" w14:textId="77777777" w:rsidR="004210F2" w:rsidRPr="003010B1" w:rsidRDefault="004210F2" w:rsidP="00DE5AFD">
                  <w:pPr>
                    <w:pStyle w:val="NormalWeb"/>
                    <w:rPr>
                      <w:sz w:val="28"/>
                      <w:lang w:val="es-ES"/>
                    </w:rPr>
                  </w:pPr>
                </w:p>
                <w:p w14:paraId="198EDB26" w14:textId="77777777" w:rsidR="004210F2" w:rsidRPr="003010B1" w:rsidRDefault="004210F2" w:rsidP="00DE5AFD">
                  <w:pPr>
                    <w:pStyle w:val="NormalWeb"/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</w:pPr>
                </w:p>
                <w:p w14:paraId="187A0F7B" w14:textId="77777777" w:rsidR="00FA2201" w:rsidRPr="003010B1" w:rsidRDefault="00FA2201" w:rsidP="00FA2201">
                  <w:pPr>
                    <w:pStyle w:val="NoSpacing"/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</w:pPr>
                </w:p>
                <w:p w14:paraId="1DB0B0E3" w14:textId="77777777" w:rsidR="00D06E28" w:rsidRPr="003010B1" w:rsidRDefault="00D06E28" w:rsidP="0077523B">
                  <w:pPr>
                    <w:jc w:val="right"/>
                    <w:rPr>
                      <w:sz w:val="20"/>
                      <w:szCs w:val="20"/>
                      <w:lang w:val="es-ES"/>
                    </w:rPr>
                  </w:pPr>
                </w:p>
                <w:p w14:paraId="1E7EA7B8" w14:textId="77777777" w:rsidR="0077523B" w:rsidRPr="003010B1" w:rsidRDefault="0077523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5A806B3">
          <v:shape id="Text Box 13" o:spid="_x0000_s1029" type="#_x0000_t202" style="position:absolute;margin-left:4.85pt;margin-top:553.1pt;width:571.1pt;height:84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<v:textbox>
              <w:txbxContent>
                <w:p w14:paraId="003F186E" w14:textId="77777777" w:rsidR="00685B4C" w:rsidRPr="005F19D3" w:rsidRDefault="00685B4C" w:rsidP="00685B4C">
                  <w:pPr>
                    <w:pStyle w:val="NoSpacing"/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Markii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codsaneysid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kulliyad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dareemaan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lagu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cadaadiyo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doortaan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koorsada.</w:t>
                  </w:r>
                  <w:r>
                    <w:rPr>
                      <w:i/>
                      <w:sz w:val="28"/>
                      <w:szCs w:val="26"/>
                    </w:rPr>
                    <w:t>Boqolkii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intee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kulliyada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ah,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inkastoo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, u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dambeeyaan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badelashada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koorsooyinka</w:t>
                  </w:r>
                  <w:proofErr w:type="spellEnd"/>
                  <w:r>
                    <w:rPr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b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6"/>
                    </w:rPr>
                    <w:t>yaraan</w:t>
                  </w:r>
                  <w:proofErr w:type="spellEnd"/>
                  <w:r>
                    <w:rPr>
                      <w:b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6"/>
                    </w:rPr>
                    <w:t>hal</w:t>
                  </w:r>
                  <w:proofErr w:type="spellEnd"/>
                  <w:r>
                    <w:rPr>
                      <w:b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8"/>
                      <w:szCs w:val="26"/>
                    </w:rPr>
                    <w:t>jeer</w:t>
                  </w:r>
                  <w:proofErr w:type="gramStart"/>
                  <w:r>
                    <w:rPr>
                      <w:i/>
                      <w:sz w:val="28"/>
                      <w:szCs w:val="26"/>
                    </w:rPr>
                    <w:t>?</w:t>
                  </w:r>
                  <w:r>
                    <w:rPr>
                      <w:b/>
                      <w:sz w:val="28"/>
                      <w:szCs w:val="26"/>
                    </w:rPr>
                    <w:t>Boqokiiba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6"/>
                    </w:rPr>
                    <w:t xml:space="preserve"> 80.</w:t>
                  </w:r>
                </w:p>
                <w:p w14:paraId="0F98DADA" w14:textId="77777777" w:rsidR="00685B4C" w:rsidRPr="00685B4C" w:rsidRDefault="00685B4C" w:rsidP="00685B4C">
                  <w:pPr>
                    <w:pStyle w:val="NoSpacing"/>
                    <w:rPr>
                      <w:b/>
                      <w:color w:val="00B0F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6A15B58D">
          <v:shape id="Text Box 8" o:spid="_x0000_s1030" type="#_x0000_t202" style="position:absolute;margin-left:.3pt;margin-top:524.55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<v:textbox>
              <w:txbxContent>
                <w:p w14:paraId="761A848B" w14:textId="77777777" w:rsidR="00CA36F6" w:rsidRPr="00275A8C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5DE2C8B9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6F883B9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62C9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03B4DA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6B74370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470CBC1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645A9D1" w14:textId="77777777" w:rsidR="00275C50" w:rsidRPr="003010B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3010B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3010B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3010B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99096AF" w14:textId="77777777" w:rsidR="00F35BE3" w:rsidRPr="003010B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AF196A8" w14:textId="77777777" w:rsidR="00F35BE3" w:rsidRPr="003010B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12D9821" w14:textId="77777777" w:rsidR="00F35BE3" w:rsidRPr="003010B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3010B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3010B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3010B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3010B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3010B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3A6F8A">
        <w:br w:type="page"/>
      </w:r>
    </w:p>
    <w:p w14:paraId="37FD6DD0" w14:textId="77777777" w:rsidR="001B2141" w:rsidRDefault="00B438A9" w:rsidP="001B2141">
      <w:r>
        <w:lastRenderedPageBreak/>
        <w:pict w14:anchorId="5E1DECF5">
          <v:shape id="_x0000_s1033" type="#_x0000_t202" style="position:absolute;margin-left:180pt;margin-top:6pt;width:385.05pt;height:228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EU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" filled="f" strokecolor="#d9d9d9">
            <v:textbox>
              <w:txbxContent>
                <w:p w14:paraId="3FBBD0DD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23489012" w14:textId="77777777" w:rsidR="001B7642" w:rsidRDefault="000211A8" w:rsidP="00781C88">
                  <w:pPr>
                    <w:spacing w:after="0" w:line="520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Dhacdooyinka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Ku </w:t>
                  </w:r>
                  <w:proofErr w:type="spellStart"/>
                  <w:r>
                    <w:rPr>
                      <w:b/>
                      <w:sz w:val="28"/>
                    </w:rPr>
                    <w:t>meelgaarka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HS….</w:t>
                  </w:r>
                </w:p>
                <w:p w14:paraId="31CBB797" w14:textId="77777777" w:rsidR="000211A8" w:rsidRPr="001B7642" w:rsidRDefault="000211A8" w:rsidP="00781C88">
                  <w:pPr>
                    <w:spacing w:after="0" w:line="520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Barnaamijyada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Kuleelaha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F4EE668" w14:textId="77777777" w:rsidR="00696E04" w:rsidRPr="003010B1" w:rsidRDefault="00696E04" w:rsidP="00E6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p>
                  </w:sdtContent>
                </w:sdt>
                <w:p w14:paraId="40EA19B8" w14:textId="77777777" w:rsidR="00781C88" w:rsidRPr="003010B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3D185A2E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846B7AD" w14:textId="577940FC" w:rsidR="001B2141" w:rsidRPr="00F45C84" w:rsidRDefault="003010B1" w:rsidP="003010B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3010B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3010B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3010B1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6C01321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106A8DFF" w14:textId="77777777" w:rsidR="00671A4B" w:rsidRPr="001B2141" w:rsidRDefault="00B438A9" w:rsidP="001B2141">
      <w:r>
        <w:pict w14:anchorId="6A48751E">
          <v:shape id="_x0000_s1035" type="#_x0000_t202" style="position:absolute;margin-left:180pt;margin-top:133.15pt;width:387.55pt;height:442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" fillcolor="#e1eee8 [663]" stroked="f">
            <v:textbox>
              <w:txbxContent>
                <w:p w14:paraId="696A06F3" w14:textId="77777777" w:rsidR="002B0FFE" w:rsidRPr="005F19D3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399999B" w14:textId="77777777" w:rsidR="001B7642" w:rsidRPr="005F19D3" w:rsidRDefault="001B7642" w:rsidP="005F19D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Sahmi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xiisahaaga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raadi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wadooyinka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suurtogalka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ah</w:t>
                  </w:r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nooca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baahaneysid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mid </w:t>
                  </w:r>
                  <w:proofErr w:type="spellStart"/>
                  <w:r>
                    <w:rPr>
                      <w:sz w:val="28"/>
                      <w:szCs w:val="26"/>
                    </w:rPr>
                    <w:t>walba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56A6966A" w14:textId="77777777" w:rsidR="005A7DF0" w:rsidRPr="005F19D3" w:rsidRDefault="005A7DF0" w:rsidP="005F19D3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fakar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qaababka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kuugu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suurtogeli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karto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inaad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heshid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waaya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aragnimada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caawinta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leh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goobta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jeceshahay.</w:t>
                  </w:r>
                  <w:r>
                    <w:rPr>
                      <w:sz w:val="28"/>
                      <w:szCs w:val="26"/>
                    </w:rPr>
                    <w:t>Sahmi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iskaa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u </w:t>
                  </w:r>
                  <w:proofErr w:type="spellStart"/>
                  <w:r>
                    <w:rPr>
                      <w:sz w:val="28"/>
                      <w:szCs w:val="26"/>
                    </w:rPr>
                    <w:t>qabsiga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4FE548CF" w14:textId="77777777" w:rsidR="001B7642" w:rsidRPr="005F19D3" w:rsidRDefault="001B7642" w:rsidP="00630BB8">
                  <w:pPr>
                    <w:pStyle w:val="NoSpacing"/>
                    <w:ind w:left="720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2A27010C" w14:textId="77777777" w:rsidR="002B0FFE" w:rsidRPr="005F19D3" w:rsidRDefault="002B0FFE" w:rsidP="001B7642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355FE6A7" w14:textId="77777777" w:rsidR="005A7DF0" w:rsidRPr="005F19D3" w:rsidRDefault="005A7DF0" w:rsidP="005F19D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Sii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wad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caawisid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sahmiyo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xiisaha.</w:t>
                  </w:r>
                  <w:r>
                    <w:rPr>
                      <w:sz w:val="28"/>
                      <w:szCs w:val="26"/>
                    </w:rPr>
                    <w:t>Kala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noocyada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xiiseeyaan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6"/>
                    </w:rPr>
                    <w:t>looma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baahno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ahaato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kooxda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xiriirto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waxbarasho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ahaanta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3B205E79" w14:textId="77777777" w:rsidR="000211A8" w:rsidRPr="005F19D3" w:rsidRDefault="000211A8" w:rsidP="005F19D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Tixgeli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imaan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kara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isku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day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inaad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heshid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howlo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xiriiro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goobaha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xiiseynayo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6"/>
                    </w:rPr>
                    <w:t>Tixgeli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baxsan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duigsiga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bulshadaada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kuleeleha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63D51E93" w14:textId="77777777" w:rsidR="000211A8" w:rsidRPr="005F19D3" w:rsidRDefault="000211A8" w:rsidP="005F19D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Theme="minorEastAsia"/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Fiiri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doorashooyinka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>.</w:t>
                  </w:r>
                </w:p>
                <w:p w14:paraId="0202C659" w14:textId="77777777" w:rsidR="009B7241" w:rsidRPr="00BC12C8" w:rsidRDefault="009B7241" w:rsidP="00630BB8">
                  <w:pPr>
                    <w:rPr>
                      <w:rFonts w:cs="Arial"/>
                      <w:sz w:val="20"/>
                      <w:szCs w:val="18"/>
                    </w:rPr>
                  </w:pPr>
                </w:p>
                <w:p w14:paraId="3F7FE8BF" w14:textId="77777777" w:rsidR="008A4FE5" w:rsidRPr="00661D0B" w:rsidRDefault="008A4FE5" w:rsidP="007F304C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78C1FB01">
          <v:shape id="Text Box 9" o:spid="_x0000_s1036" type="#_x0000_t202" style="position:absolute;margin-left:0;margin-top:11.55pt;width:173.6pt;height:613.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<v:textbox>
              <w:txbxContent>
                <w:p w14:paraId="0469E463" w14:textId="77777777" w:rsidR="003A6F8A" w:rsidRPr="009F0EE3" w:rsidRDefault="00BC12C8" w:rsidP="003A6F8A">
                  <w:pPr>
                    <w:spacing w:after="0" w:line="240" w:lineRule="auto"/>
                    <w:rPr>
                      <w:rFonts w:ascii="Arial" w:eastAsia="Times New Roman" w:hAnsi="Arial" w:cs="Arial"/>
                      <w:sz w:val="42"/>
                      <w:szCs w:val="40"/>
                    </w:rPr>
                  </w:pPr>
                  <w:proofErr w:type="spellStart"/>
                  <w:r w:rsidRPr="009F0EE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9F0EE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9F0EE3">
                    <w:rPr>
                      <w:sz w:val="26"/>
                      <w:szCs w:val="26"/>
                    </w:rPr>
                    <w:t>Koorsooyinka</w:t>
                  </w:r>
                  <w:proofErr w:type="spellEnd"/>
                  <w:proofErr w:type="gramEnd"/>
                  <w:r w:rsidRPr="009F0EE3">
                    <w:rPr>
                      <w:sz w:val="26"/>
                      <w:szCs w:val="26"/>
                    </w:rPr>
                    <w:t xml:space="preserve"> =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Shaqooyinka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Gaarka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ah</w:t>
                  </w:r>
                </w:p>
                <w:p w14:paraId="6D6B4A2E" w14:textId="77777777" w:rsidR="00BC12C8" w:rsidRPr="009F0EE3" w:rsidRDefault="00BC12C8" w:rsidP="00BC12C8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4809CAF6" w14:textId="77777777" w:rsidR="000211A8" w:rsidRPr="009F0EE3" w:rsidRDefault="00BC12C8" w:rsidP="000211A8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9F0EE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9F0EE3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9F0EE3">
                    <w:rPr>
                      <w:sz w:val="26"/>
                      <w:szCs w:val="26"/>
                    </w:rPr>
                    <w:t>Iyo</w:t>
                  </w:r>
                  <w:proofErr w:type="spellEnd"/>
                  <w:proofErr w:type="gram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dhoor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reebo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xanaanada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xisaabinta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koorsooyinka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uma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diyaariyaan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leen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gaar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>.</w:t>
                  </w:r>
                </w:p>
                <w:p w14:paraId="3ABC09C6" w14:textId="77777777" w:rsidR="000211A8" w:rsidRPr="009F0EE3" w:rsidRDefault="000211A8" w:rsidP="000211A8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9F0EE3">
                    <w:rPr>
                      <w:sz w:val="26"/>
                      <w:szCs w:val="26"/>
                    </w:rPr>
                    <w:t>Xaqiiqdii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qiyaasta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qaar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b/>
                      <w:sz w:val="26"/>
                      <w:szCs w:val="26"/>
                    </w:rPr>
                    <w:t>boqolkiiba</w:t>
                  </w:r>
                  <w:proofErr w:type="spellEnd"/>
                  <w:r w:rsidRPr="009F0EE3">
                    <w:rPr>
                      <w:b/>
                      <w:sz w:val="26"/>
                      <w:szCs w:val="26"/>
                    </w:rPr>
                    <w:t xml:space="preserve"> 65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qaataan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goobaha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baxsan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koorsooyinka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edebta.Iyada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tani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murugo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noqon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karto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koowaad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dhabtii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yeelan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kartaa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faa’idooyinkeeda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>.</w:t>
                  </w:r>
                </w:p>
                <w:p w14:paraId="5ACFB291" w14:textId="77777777" w:rsidR="000211A8" w:rsidRPr="009F0EE3" w:rsidRDefault="000211A8" w:rsidP="000211A8">
                  <w:proofErr w:type="spellStart"/>
                  <w:r w:rsidRPr="009F0EE3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sameysid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xirfadaha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aad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baratid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koorsadaada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kuu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diyaarisaa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shaqooyin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duwan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fursado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heli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suuqaan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weligeed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isbadelayo.Ma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ahan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markale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xaalada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dadka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aadaan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diyaar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garoobaan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shaqooyinka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nolosha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dheer.Ka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fakar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xoriyada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F0EE3">
                    <w:rPr>
                      <w:sz w:val="26"/>
                      <w:szCs w:val="26"/>
                    </w:rPr>
                    <w:t>shaqo</w:t>
                  </w:r>
                  <w:proofErr w:type="spellEnd"/>
                  <w:r w:rsidRPr="009F0EE3">
                    <w:rPr>
                      <w:sz w:val="26"/>
                      <w:szCs w:val="26"/>
                    </w:rPr>
                    <w:t>!</w:t>
                  </w:r>
                </w:p>
                <w:p w14:paraId="6D024302" w14:textId="77777777" w:rsidR="006F45EA" w:rsidRPr="005326F5" w:rsidRDefault="006F45EA" w:rsidP="00980FFC">
                  <w:pPr>
                    <w:rPr>
                      <w:sz w:val="26"/>
                      <w:szCs w:val="26"/>
                    </w:rPr>
                  </w:pPr>
                </w:p>
                <w:p w14:paraId="0AD197DE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FFD8" w14:textId="77777777" w:rsidR="00B06039" w:rsidRDefault="00B06039" w:rsidP="009909CD">
      <w:pPr>
        <w:spacing w:after="0" w:line="240" w:lineRule="auto"/>
      </w:pPr>
      <w:r>
        <w:separator/>
      </w:r>
    </w:p>
  </w:endnote>
  <w:endnote w:type="continuationSeparator" w:id="0">
    <w:p w14:paraId="7784CC94" w14:textId="77777777" w:rsidR="00B06039" w:rsidRDefault="00B0603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DAF7" w14:textId="77777777"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CEA7BBC" wp14:editId="4A99CF1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70A8C" w14:textId="4509B17D" w:rsidR="00912D5B" w:rsidRPr="00D46648" w:rsidRDefault="00912D5B" w:rsidP="00912D5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126D0C">
      <w:rPr>
        <w:rFonts w:ascii="Myriad Pro" w:hAnsi="Myriad Pro"/>
        <w:sz w:val="24"/>
        <w:szCs w:val="36"/>
      </w:rPr>
      <w:t>canugaada</w:t>
    </w:r>
    <w:proofErr w:type="spellEnd"/>
    <w:r w:rsidR="00126D0C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3FE9" w14:textId="77777777" w:rsidR="00B06039" w:rsidRDefault="00B06039" w:rsidP="009909CD">
      <w:pPr>
        <w:spacing w:after="0" w:line="240" w:lineRule="auto"/>
      </w:pPr>
      <w:r>
        <w:separator/>
      </w:r>
    </w:p>
  </w:footnote>
  <w:footnote w:type="continuationSeparator" w:id="0">
    <w:p w14:paraId="2F39FE10" w14:textId="77777777" w:rsidR="00B06039" w:rsidRDefault="00B0603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211A8"/>
    <w:rsid w:val="00076C3A"/>
    <w:rsid w:val="000856A5"/>
    <w:rsid w:val="00126D0C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010B1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A6955"/>
    <w:rsid w:val="006D09AF"/>
    <w:rsid w:val="006F45EA"/>
    <w:rsid w:val="006F4ED5"/>
    <w:rsid w:val="0070210A"/>
    <w:rsid w:val="0077205D"/>
    <w:rsid w:val="0077523B"/>
    <w:rsid w:val="00781C88"/>
    <w:rsid w:val="00784F1D"/>
    <w:rsid w:val="007B26CA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8C6D8C"/>
    <w:rsid w:val="0090079C"/>
    <w:rsid w:val="00912D5B"/>
    <w:rsid w:val="00980FFC"/>
    <w:rsid w:val="009909CD"/>
    <w:rsid w:val="009B09EE"/>
    <w:rsid w:val="009B7241"/>
    <w:rsid w:val="009F0EE3"/>
    <w:rsid w:val="00A25076"/>
    <w:rsid w:val="00A51106"/>
    <w:rsid w:val="00A7773A"/>
    <w:rsid w:val="00A924DC"/>
    <w:rsid w:val="00A9337B"/>
    <w:rsid w:val="00AC67ED"/>
    <w:rsid w:val="00B01DF0"/>
    <w:rsid w:val="00B044CD"/>
    <w:rsid w:val="00B06039"/>
    <w:rsid w:val="00B40F94"/>
    <w:rsid w:val="00B435A2"/>
    <w:rsid w:val="00B438A9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F154F"/>
    <w:rsid w:val="00C41269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DF2CCC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562C9"/>
    <w:rsid w:val="00FA2201"/>
    <w:rsid w:val="00FB2594"/>
    <w:rsid w:val="00FD5C80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EA113FF"/>
  <w15:docId w15:val="{A50FD317-1328-4B3C-B36B-F4B58B7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F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F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F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F9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F9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F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F9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F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40F94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F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40F94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40F94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F9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0F9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F9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F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F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F9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F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F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40F9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F94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F94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40F94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40F94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F9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40F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0F94"/>
  </w:style>
  <w:style w:type="paragraph" w:styleId="Quote">
    <w:name w:val="Quote"/>
    <w:basedOn w:val="Normal"/>
    <w:next w:val="Normal"/>
    <w:link w:val="QuoteChar"/>
    <w:uiPriority w:val="29"/>
    <w:qFormat/>
    <w:rsid w:val="00B40F94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40F9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40F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F94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F94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0F94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40F94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40F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0F94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4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4D1936"/>
    <w:rsid w:val="00594CB4"/>
    <w:rsid w:val="008A4159"/>
    <w:rsid w:val="008C7997"/>
    <w:rsid w:val="00A523FA"/>
    <w:rsid w:val="00AF3360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E051-F253-4C70-8A56-836BFC17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2018-06-19T22:03:00Z</dcterms:created>
  <dcterms:modified xsi:type="dcterms:W3CDTF">2018-09-14T19:29:00Z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