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770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0077" wp14:editId="78DFA866">
                <wp:simplePos x="0" y="0"/>
                <wp:positionH relativeFrom="column">
                  <wp:posOffset>3175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15CB" w14:textId="77777777" w:rsidR="001B2141" w:rsidRPr="006233C5" w:rsidRDefault="00D71DE9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7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00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XHuPeN4AAAAJAQAADwAAAAAAAAAA&#10;AAAAAAABBQAAZHJzL2Rvd25yZXYueG1sUEsFBgAAAAAEAAQA8wAAAAwGAAAAAA==&#10;" fillcolor="#4fb8c1 [1951]" stroked="f" strokeweight=".5pt">
                <v:textbox>
                  <w:txbxContent>
                    <w:p w14:paraId="793215CB" w14:textId="77777777" w:rsidR="001B2141" w:rsidRPr="006233C5" w:rsidRDefault="00D71DE9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FOR FAMILIES OF 7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74C42B9" wp14:editId="03A87BD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1A2B4C6" wp14:editId="09FE047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6D84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3C42AC1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7A91DD5" w14:textId="77777777" w:rsidR="00FB558F" w:rsidRDefault="00FB558F" w:rsidP="00FB5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3DEA47A0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CA976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2B4C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8A6D84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3C42AC1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47A91DD5" w14:textId="77777777" w:rsidR="00FB558F" w:rsidRDefault="00FB558F" w:rsidP="00FB55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3DEA47A0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CA976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DE759A" w14:textId="77777777" w:rsidR="001B2141" w:rsidRDefault="00D71DE9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D4E45" wp14:editId="40B0AA7F">
                <wp:simplePos x="0" y="0"/>
                <wp:positionH relativeFrom="column">
                  <wp:posOffset>54429</wp:posOffset>
                </wp:positionH>
                <wp:positionV relativeFrom="paragraph">
                  <wp:posOffset>6750412</wp:posOffset>
                </wp:positionV>
                <wp:extent cx="7263130" cy="1213757"/>
                <wp:effectExtent l="0" t="0" r="0" b="5715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13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F0DB" w14:textId="77777777" w:rsidR="00B93DDE" w:rsidRPr="00D71DE9" w:rsidRDefault="004F775C" w:rsidP="0047316F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6"/>
                                <w:szCs w:val="18"/>
                              </w:rPr>
                            </w:pPr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>Career Bridge provides details on nearly 6,000 education and training programs at Washington's schools, colleges, and universities. For example, users can search hundreds of apprenticeships, which offer students a paycheck while they learn a high-wage skill. This free state website,</w:t>
                            </w:r>
                            <w:hyperlink r:id="rId13" w:history="1">
                              <w:r w:rsidRPr="00D71DE9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6"/>
                                </w:rPr>
                                <w:t xml:space="preserve"> careerbridge.wa.gov</w:t>
                              </w:r>
                            </w:hyperlink>
                            <w:r w:rsidRPr="00D71DE9">
                              <w:rPr>
                                <w:rFonts w:eastAsia="Times New Roman"/>
                                <w:sz w:val="28"/>
                                <w:szCs w:val="26"/>
                              </w:rPr>
                              <w:t>, is Washington's top source for career and education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4E45" id="Text Box 13" o:spid="_x0000_s1028" type="#_x0000_t202" href="http://awareness.attendanceworks.org/" style="position:absolute;margin-left:4.3pt;margin-top:531.55pt;width:571.9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IhpSRKzAgAA4AUAAA4AAAAAAAAAAAAAAAAA&#10;LgIAAGRycy9lMm9Eb2MueG1sUEsBAi0AFAAGAAgAAAAhAFnHxq7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0EC8F0DB" w14:textId="77777777" w:rsidR="00B93DDE" w:rsidRPr="00D71DE9" w:rsidRDefault="004F775C" w:rsidP="0047316F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6"/>
                          <w:szCs w:val="18"/>
                        </w:rPr>
                      </w:pPr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>Career Bridge provides details on nearly 6,000 education and training programs at Washington's schools, colleges, and universities. For example, users can search hundreds of apprenticeships, which offer students a paycheck while they learn a high-wage skill. This free state website,</w:t>
                      </w:r>
                      <w:hyperlink r:id="rId14" w:history="1">
                        <w:r w:rsidRPr="00D71DE9">
                          <w:rPr>
                            <w:rStyle w:val="Hyperlink"/>
                            <w:rFonts w:eastAsia="Times New Roman"/>
                            <w:sz w:val="28"/>
                            <w:szCs w:val="26"/>
                          </w:rPr>
                          <w:t xml:space="preserve"> careerbridge.wa.gov</w:t>
                        </w:r>
                      </w:hyperlink>
                      <w:r w:rsidRPr="00D71DE9">
                        <w:rPr>
                          <w:rFonts w:eastAsia="Times New Roman"/>
                          <w:sz w:val="28"/>
                          <w:szCs w:val="26"/>
                        </w:rPr>
                        <w:t>, is Washington's top source for career and education planning.</w:t>
                      </w:r>
                    </w:p>
                  </w:txbxContent>
                </v:textbox>
              </v:shape>
            </w:pict>
          </mc:Fallback>
        </mc:AlternateContent>
      </w:r>
      <w:r w:rsidR="000C09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89A6AC" wp14:editId="3FCBFAD6">
                <wp:simplePos x="0" y="0"/>
                <wp:positionH relativeFrom="column">
                  <wp:posOffset>10886</wp:posOffset>
                </wp:positionH>
                <wp:positionV relativeFrom="paragraph">
                  <wp:posOffset>240756</wp:posOffset>
                </wp:positionV>
                <wp:extent cx="5486400" cy="62375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37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7F15" w14:textId="77777777" w:rsidR="00180D4D" w:rsidRDefault="00654C11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What Do You Want To Be When You Grow Up?</w:t>
                            </w:r>
                          </w:p>
                          <w:p w14:paraId="0B381E20" w14:textId="77777777" w:rsidR="00FB558F" w:rsidRPr="00654C11" w:rsidRDefault="005065B7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It’s never too early for your teen to start exploring his or her </w:t>
                            </w:r>
                            <w:r w:rsidR="00654C11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interest</w:t>
                            </w:r>
                            <w:r w:rsidR="000C09B0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s</w:t>
                            </w:r>
                            <w:r w:rsidR="00654C11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and possible career pathways.</w:t>
                            </w:r>
                            <w:r w:rsidR="0002513A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Student</w:t>
                            </w:r>
                            <w:r w:rsidR="00ED7C49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>s</w:t>
                            </w:r>
                            <w:r w:rsidR="0002513A" w:rsidRPr="00D71DE9">
                              <w:rPr>
                                <w:noProof/>
                                <w:sz w:val="28"/>
                                <w:szCs w:val="26"/>
                              </w:rPr>
                              <w:t xml:space="preserve"> should ask themselves: </w:t>
                            </w:r>
                            <w:r w:rsidR="0002513A" w:rsidRPr="00D71DE9">
                              <w:rPr>
                                <w:sz w:val="28"/>
                                <w:szCs w:val="26"/>
                              </w:rPr>
                              <w:t xml:space="preserve">What am I good at? What do I love to do? </w:t>
                            </w:r>
                            <w:r w:rsidR="00FB558F" w:rsidRPr="00D71DE9">
                              <w:rPr>
                                <w:sz w:val="28"/>
                                <w:szCs w:val="26"/>
                              </w:rPr>
                              <w:t>Whether it's playing sports or playing an instrument, children's interests today say a lot about what career they might have tomorrow.</w:t>
                            </w: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964"/>
                              <w:gridCol w:w="2587"/>
                              <w:gridCol w:w="2777"/>
                            </w:tblGrid>
                            <w:tr w:rsidR="00507024" w:rsidRPr="00873814" w14:paraId="29960645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  <w:shd w:val="clear" w:color="auto" w:fill="8AD0D5" w:themeFill="text2" w:themeFillTint="66"/>
                                </w:tcPr>
                                <w:p w14:paraId="02E86EC5" w14:textId="77777777" w:rsidR="00507024" w:rsidRPr="00D71DE9" w:rsidRDefault="004F775C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 xml:space="preserve">Interests or </w:t>
                                  </w:r>
                                  <w:r w:rsidR="00507024"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Career Pathway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  <w:shd w:val="clear" w:color="auto" w:fill="8AD0D5" w:themeFill="text2" w:themeFillTint="66"/>
                                </w:tcPr>
                                <w:p w14:paraId="29EE3770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Career Focus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shd w:val="clear" w:color="auto" w:fill="8AD0D5" w:themeFill="text2" w:themeFillTint="66"/>
                                </w:tcPr>
                                <w:p w14:paraId="32D17C30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b/>
                                      <w:sz w:val="21"/>
                                      <w:szCs w:val="21"/>
                                    </w:rPr>
                                    <w:t>Sample Jobs</w:t>
                                  </w:r>
                                </w:p>
                              </w:tc>
                            </w:tr>
                            <w:tr w:rsidR="00507024" w:rsidRPr="00873814" w14:paraId="66C7B230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7B7B4DD2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Health and Medicine</w:t>
                                  </w:r>
                                </w:p>
                                <w:p w14:paraId="44655971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F250A1B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4B01A7A4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to help people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98925E8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Dental Hygienist</w:t>
                                  </w:r>
                                </w:p>
                                <w:p w14:paraId="3D7FFB44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Physical Therapist</w:t>
                                  </w:r>
                                </w:p>
                                <w:p w14:paraId="71D72C34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Surgeon</w:t>
                                  </w:r>
                                </w:p>
                              </w:tc>
                            </w:tr>
                            <w:tr w:rsidR="00507024" w:rsidRPr="00873814" w14:paraId="72F38E7E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160BB97A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Environment and Nature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5AD72F39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and managing resources in the natural world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C3B7680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Fish/Wildlife Manager</w:t>
                                  </w:r>
                                </w:p>
                                <w:p w14:paraId="603DC957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Marine Biologist</w:t>
                                  </w:r>
                                </w:p>
                                <w:p w14:paraId="3D61FB54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Water Quality Technician</w:t>
                                  </w:r>
                                </w:p>
                              </w:tc>
                            </w:tr>
                            <w:tr w:rsidR="00507024" w:rsidRPr="00873814" w14:paraId="06389C28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04AE74D5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Creative/Fine Arts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33C4C900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Using ideas and information to express personal perspectives and communicate with people.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F5FD2A1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Graphic Designer</w:t>
                                  </w:r>
                                </w:p>
                                <w:p w14:paraId="3A2024DC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Film and Video Editor</w:t>
                                  </w:r>
                                </w:p>
                                <w:p w14:paraId="7E32D280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Interior Designer</w:t>
                                  </w:r>
                                </w:p>
                                <w:p w14:paraId="7EC27CBF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14:paraId="09ED1D15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44CB6C3E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Engineering and Technology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4B046BD3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objects, data, and ideas to create, move, change, operate, or build things.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3A96DAD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Aircraft Mechanic</w:t>
                                  </w:r>
                                </w:p>
                                <w:p w14:paraId="15E1282B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Computer Programmer</w:t>
                                  </w:r>
                                </w:p>
                                <w:p w14:paraId="79CEB470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Plumber</w:t>
                                  </w:r>
                                </w:p>
                              </w:tc>
                            </w:tr>
                            <w:tr w:rsidR="00507024" w:rsidRPr="00873814" w14:paraId="7353B17B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688173C9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br w:type="page"/>
                                    <w:t>Business and Management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4943D8F6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with people and information to lead and manage the delivery of products and services to the market.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AE72145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Accountant</w:t>
                                  </w:r>
                                </w:p>
                                <w:p w14:paraId="1FF42DFC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Lawyer</w:t>
                                  </w:r>
                                </w:p>
                                <w:p w14:paraId="7594CED2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Real Estate Agent</w:t>
                                  </w:r>
                                </w:p>
                                <w:p w14:paraId="68CF49EB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7024" w:rsidRPr="00873814" w14:paraId="0A6A3AD0" w14:textId="77777777" w:rsidTr="004F775C">
                              <w:trPr>
                                <w:trHeight w:val="20"/>
                              </w:trPr>
                              <w:tc>
                                <w:tcPr>
                                  <w:tcW w:w="1780" w:type="pct"/>
                                </w:tcPr>
                                <w:p w14:paraId="6CCCB836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Public Services</w:t>
                                  </w:r>
                                </w:p>
                              </w:tc>
                              <w:tc>
                                <w:tcPr>
                                  <w:tcW w:w="1553" w:type="pct"/>
                                </w:tcPr>
                                <w:p w14:paraId="04C3EBA1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i/>
                                      <w:sz w:val="21"/>
                                      <w:szCs w:val="21"/>
                                    </w:rPr>
                                    <w:t>Working to help people and solve social problems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B332447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Librarian</w:t>
                                  </w:r>
                                </w:p>
                                <w:p w14:paraId="240398C1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Police Officer</w:t>
                                  </w:r>
                                </w:p>
                                <w:p w14:paraId="3907D963" w14:textId="77777777" w:rsidR="00507024" w:rsidRPr="00D71DE9" w:rsidRDefault="00507024" w:rsidP="00DE118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  <w:r w:rsidRPr="00D71DE9"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  <w:t>Social Worker</w:t>
                                  </w:r>
                                </w:p>
                                <w:p w14:paraId="7D2B8A6C" w14:textId="77777777" w:rsidR="00507024" w:rsidRPr="00D71DE9" w:rsidRDefault="00507024" w:rsidP="00507024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EEE7E" w14:textId="77777777" w:rsidR="000C09B0" w:rsidRDefault="000C09B0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F022B3" w14:textId="77777777" w:rsidR="0002513A" w:rsidRPr="00180D4D" w:rsidRDefault="00507024" w:rsidP="0050702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A6AC" id="Text Box 2" o:spid="_x0000_s1029" type="#_x0000_t202" style="position:absolute;margin-left:.85pt;margin-top:18.95pt;width:6in;height:49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" filled="f" stroked="f">
                <v:textbox>
                  <w:txbxContent>
                    <w:p w14:paraId="3FA07F15" w14:textId="77777777" w:rsidR="00180D4D" w:rsidRDefault="00654C11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What Do You Want To Be When You Grow Up?</w:t>
                      </w:r>
                    </w:p>
                    <w:p w14:paraId="0B381E20" w14:textId="77777777" w:rsidR="00FB558F" w:rsidRPr="00654C11" w:rsidRDefault="005065B7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D71DE9">
                        <w:rPr>
                          <w:noProof/>
                          <w:sz w:val="28"/>
                          <w:szCs w:val="26"/>
                        </w:rPr>
                        <w:t xml:space="preserve">It’s never too early for your teen to start exploring his or her </w:t>
                      </w:r>
                      <w:r w:rsidR="00654C11" w:rsidRPr="00D71DE9">
                        <w:rPr>
                          <w:noProof/>
                          <w:sz w:val="28"/>
                          <w:szCs w:val="26"/>
                        </w:rPr>
                        <w:t>interest</w:t>
                      </w:r>
                      <w:r w:rsidR="000C09B0" w:rsidRPr="00D71DE9">
                        <w:rPr>
                          <w:noProof/>
                          <w:sz w:val="28"/>
                          <w:szCs w:val="26"/>
                        </w:rPr>
                        <w:t>s</w:t>
                      </w:r>
                      <w:r w:rsidR="00654C11" w:rsidRPr="00D71DE9">
                        <w:rPr>
                          <w:noProof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noProof/>
                          <w:sz w:val="28"/>
                          <w:szCs w:val="26"/>
                        </w:rPr>
                        <w:t>and possible career pathways.</w:t>
                      </w:r>
                      <w:r w:rsidR="0002513A" w:rsidRPr="00D71DE9">
                        <w:rPr>
                          <w:noProof/>
                          <w:sz w:val="28"/>
                          <w:szCs w:val="26"/>
                        </w:rPr>
                        <w:t xml:space="preserve"> Student</w:t>
                      </w:r>
                      <w:r w:rsidR="00ED7C49" w:rsidRPr="00D71DE9">
                        <w:rPr>
                          <w:noProof/>
                          <w:sz w:val="28"/>
                          <w:szCs w:val="26"/>
                        </w:rPr>
                        <w:t>s</w:t>
                      </w:r>
                      <w:r w:rsidR="0002513A" w:rsidRPr="00D71DE9">
                        <w:rPr>
                          <w:noProof/>
                          <w:sz w:val="28"/>
                          <w:szCs w:val="26"/>
                        </w:rPr>
                        <w:t xml:space="preserve"> should ask themselves: </w:t>
                      </w:r>
                      <w:r w:rsidR="0002513A" w:rsidRPr="00D71DE9">
                        <w:rPr>
                          <w:sz w:val="28"/>
                          <w:szCs w:val="26"/>
                        </w:rPr>
                        <w:t xml:space="preserve">What am I good at? What do I love to do? </w:t>
                      </w:r>
                      <w:r w:rsidR="00FB558F" w:rsidRPr="00D71DE9">
                        <w:rPr>
                          <w:sz w:val="28"/>
                          <w:szCs w:val="26"/>
                        </w:rPr>
                        <w:t>Whether it's playing sports or playing an instrument, children's interests today say a lot about what career they might have tomorrow.</w:t>
                      </w:r>
                    </w:p>
                    <w:tbl>
                      <w:tblPr>
                        <w:tblW w:w="499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964"/>
                        <w:gridCol w:w="2587"/>
                        <w:gridCol w:w="2777"/>
                      </w:tblGrid>
                      <w:tr w:rsidR="00507024" w:rsidRPr="00873814" w14:paraId="29960645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  <w:shd w:val="clear" w:color="auto" w:fill="8AD0D5" w:themeFill="text2" w:themeFillTint="66"/>
                          </w:tcPr>
                          <w:p w14:paraId="02E86EC5" w14:textId="77777777" w:rsidR="00507024" w:rsidRPr="00D71DE9" w:rsidRDefault="004F775C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 xml:space="preserve">Interests or </w:t>
                            </w:r>
                            <w:r w:rsidR="00507024"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Career Pathway</w:t>
                            </w:r>
                          </w:p>
                        </w:tc>
                        <w:tc>
                          <w:tcPr>
                            <w:tcW w:w="1553" w:type="pct"/>
                            <w:shd w:val="clear" w:color="auto" w:fill="8AD0D5" w:themeFill="text2" w:themeFillTint="66"/>
                          </w:tcPr>
                          <w:p w14:paraId="29EE3770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Career Focus</w:t>
                            </w:r>
                          </w:p>
                        </w:tc>
                        <w:tc>
                          <w:tcPr>
                            <w:tcW w:w="1667" w:type="pct"/>
                            <w:shd w:val="clear" w:color="auto" w:fill="8AD0D5" w:themeFill="text2" w:themeFillTint="66"/>
                          </w:tcPr>
                          <w:p w14:paraId="32D17C30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Sample Jobs</w:t>
                            </w:r>
                          </w:p>
                        </w:tc>
                      </w:tr>
                      <w:tr w:rsidR="00507024" w:rsidRPr="00873814" w14:paraId="66C7B230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7B7B4DD2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Health and Medicine</w:t>
                            </w:r>
                          </w:p>
                          <w:p w14:paraId="44655971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  <w:p w14:paraId="7F250A1B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pct"/>
                          </w:tcPr>
                          <w:p w14:paraId="4B01A7A4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to help people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98925E8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Dental Hygienist</w:t>
                            </w:r>
                          </w:p>
                          <w:p w14:paraId="3D7FFB44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Physical Therapist</w:t>
                            </w:r>
                          </w:p>
                          <w:p w14:paraId="71D72C34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Surgeon</w:t>
                            </w:r>
                          </w:p>
                        </w:tc>
                      </w:tr>
                      <w:tr w:rsidR="00507024" w:rsidRPr="00873814" w14:paraId="72F38E7E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160BB97A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Environment and Nature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5AD72F39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and managing resources in the natural world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C3B7680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Fish/Wildlife Manager</w:t>
                            </w:r>
                          </w:p>
                          <w:p w14:paraId="603DC957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Marine Biologist</w:t>
                            </w:r>
                          </w:p>
                          <w:p w14:paraId="3D61FB54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Water Quality Technician</w:t>
                            </w:r>
                          </w:p>
                        </w:tc>
                      </w:tr>
                      <w:tr w:rsidR="00507024" w:rsidRPr="00873814" w14:paraId="06389C28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04AE74D5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Creative/Fine Arts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33C4C900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Using ideas and information to express personal perspectives and communicate with people.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F5FD2A1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Graphic Designer</w:t>
                            </w:r>
                          </w:p>
                          <w:p w14:paraId="3A2024DC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Film and Video Editor</w:t>
                            </w:r>
                          </w:p>
                          <w:p w14:paraId="7E32D280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Interior Designer</w:t>
                            </w:r>
                          </w:p>
                          <w:p w14:paraId="7EC27CBF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07024" w:rsidRPr="00873814" w14:paraId="09ED1D15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44CB6C3E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Engineering and Technology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4B046BD3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objects, data, and ideas to create, move, change, operate, or build things.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3A96DAD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Aircraft Mechanic</w:t>
                            </w:r>
                          </w:p>
                          <w:p w14:paraId="15E1282B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Computer Programmer</w:t>
                            </w:r>
                          </w:p>
                          <w:p w14:paraId="79CEB470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Plumber</w:t>
                            </w:r>
                          </w:p>
                        </w:tc>
                      </w:tr>
                      <w:tr w:rsidR="00507024" w:rsidRPr="00873814" w14:paraId="7353B17B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688173C9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br w:type="page"/>
                              <w:t>Business and Management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4943D8F6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with people and information to lead and manage the delivery of products and services to the market.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AE72145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Accountant</w:t>
                            </w:r>
                          </w:p>
                          <w:p w14:paraId="1FF42DFC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Lawyer</w:t>
                            </w:r>
                          </w:p>
                          <w:p w14:paraId="7594CED2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Real Estate Agent</w:t>
                            </w:r>
                          </w:p>
                          <w:p w14:paraId="68CF49EB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07024" w:rsidRPr="00873814" w14:paraId="0A6A3AD0" w14:textId="77777777" w:rsidTr="004F775C">
                        <w:trPr>
                          <w:trHeight w:val="20"/>
                        </w:trPr>
                        <w:tc>
                          <w:tcPr>
                            <w:tcW w:w="1780" w:type="pct"/>
                          </w:tcPr>
                          <w:p w14:paraId="6CCCB836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Public Services</w:t>
                            </w:r>
                          </w:p>
                        </w:tc>
                        <w:tc>
                          <w:tcPr>
                            <w:tcW w:w="1553" w:type="pct"/>
                          </w:tcPr>
                          <w:p w14:paraId="04C3EBA1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i/>
                                <w:sz w:val="21"/>
                                <w:szCs w:val="21"/>
                              </w:rPr>
                              <w:t>Working to help people and solve social problems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6B332447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Librarian</w:t>
                            </w:r>
                          </w:p>
                          <w:p w14:paraId="240398C1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Police Officer</w:t>
                            </w:r>
                          </w:p>
                          <w:p w14:paraId="3907D963" w14:textId="77777777" w:rsidR="00507024" w:rsidRPr="00D71DE9" w:rsidRDefault="00507024" w:rsidP="00DE118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  <w:r w:rsidRPr="00D71DE9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Social Worker</w:t>
                            </w:r>
                          </w:p>
                          <w:p w14:paraId="7D2B8A6C" w14:textId="77777777" w:rsidR="00507024" w:rsidRPr="00D71DE9" w:rsidRDefault="00507024" w:rsidP="00507024">
                            <w:pPr>
                              <w:pStyle w:val="NoSpacing"/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85EEE7E" w14:textId="77777777" w:rsidR="000C09B0" w:rsidRDefault="000C09B0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5CF022B3" w14:textId="77777777" w:rsidR="0002513A" w:rsidRPr="00180D4D" w:rsidRDefault="00507024" w:rsidP="0050702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E3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62C23B" wp14:editId="5AC206C8">
                <wp:simplePos x="0" y="0"/>
                <wp:positionH relativeFrom="column">
                  <wp:posOffset>53029</wp:posOffset>
                </wp:positionH>
                <wp:positionV relativeFrom="paragraph">
                  <wp:posOffset>6385536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319E6" w14:textId="77777777" w:rsidR="00CA36F6" w:rsidRPr="006233C5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233C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C23B" id="Text Box 8" o:spid="_x0000_s1030" type="#_x0000_t202" style="position:absolute;margin-left:4.2pt;margin-top:502.8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OaXaEzfAAAADAEAAA8AAAAA&#10;AAAAAAAAAAAABAUAAGRycy9kb3ducmV2LnhtbFBLBQYAAAAABAAEAPMAAAAQBgAAAAA=&#10;" fillcolor="#4fb8c1 [1951]" stroked="f" strokeweight=".5pt">
                <v:textbox>
                  <w:txbxContent>
                    <w:p w14:paraId="7F7319E6" w14:textId="77777777" w:rsidR="00CA36F6" w:rsidRPr="006233C5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233C5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B0D15" wp14:editId="5181C41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908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B0D1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77B908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A4C3138" wp14:editId="5809182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B505B9B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4D700A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741F5F7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885EE0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5087E1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1D94CF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313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B505B9B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4D700AF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741F5F7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885EE01" w14:textId="77777777" w:rsidR="00F35BE3" w:rsidRDefault="00F35BE3" w:rsidP="00874387">
                      <w:pPr>
                        <w:pStyle w:val="NoSpacing"/>
                      </w:pPr>
                    </w:p>
                    <w:p w14:paraId="75087E11" w14:textId="77777777" w:rsidR="00F35BE3" w:rsidRDefault="00F35BE3" w:rsidP="00874387">
                      <w:pPr>
                        <w:pStyle w:val="NoSpacing"/>
                      </w:pPr>
                    </w:p>
                    <w:p w14:paraId="61D94CF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6526CFC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F0255F" wp14:editId="6AD696DC">
                <wp:simplePos x="0" y="0"/>
                <wp:positionH relativeFrom="column">
                  <wp:posOffset>2383971</wp:posOffset>
                </wp:positionH>
                <wp:positionV relativeFrom="paragraph">
                  <wp:posOffset>76200</wp:posOffset>
                </wp:positionV>
                <wp:extent cx="4805469" cy="358140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469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EFC6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A8A7AC8" w14:textId="77777777" w:rsidR="00696E04" w:rsidRPr="00696E04" w:rsidRDefault="00696E04" w:rsidP="00DE118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D95549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255F" id="_x0000_s1033" type="#_x0000_t202" style="position:absolute;margin-left:187.7pt;margin-top:6pt;width:378.4pt;height:28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IY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" filled="f" strokecolor="#d9d9d9">
                <v:textbox>
                  <w:txbxContent>
                    <w:p w14:paraId="72DBEFC6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A8A7AC8" w14:textId="77777777" w:rsidR="00696E04" w:rsidRPr="00696E04" w:rsidRDefault="00696E04" w:rsidP="00DE118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D95549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65EBF" wp14:editId="034DA3B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96543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7AEEB625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2CE9E8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5EB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E396543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7AEEB625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2CE9E8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BE9CB" w14:textId="77777777" w:rsidR="00671A4B" w:rsidRPr="001B2141" w:rsidRDefault="00D71DE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EBDFB" wp14:editId="031B34DC">
                <wp:simplePos x="0" y="0"/>
                <wp:positionH relativeFrom="column">
                  <wp:posOffset>2383971</wp:posOffset>
                </wp:positionH>
                <wp:positionV relativeFrom="paragraph">
                  <wp:posOffset>3452766</wp:posOffset>
                </wp:positionV>
                <wp:extent cx="4805740" cy="400594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740" cy="40059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387A" w14:textId="77777777" w:rsidR="000C09B0" w:rsidRPr="00D71DE9" w:rsidRDefault="000C09B0" w:rsidP="000C09B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71DE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</w:p>
                          <w:p w14:paraId="5DE67FB4" w14:textId="77777777" w:rsidR="00C23FD7" w:rsidRPr="00D71DE9" w:rsidRDefault="00C23FD7" w:rsidP="00DE118F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Explore careers and interests. 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There are many websites that try to help match personality and interests to potential careers. Try </w:t>
                            </w:r>
                            <w:hyperlink r:id="rId15" w:history="1">
                              <w:r w:rsidRPr="00DE118F">
                                <w:rPr>
                                  <w:rStyle w:val="Hyperlink"/>
                                  <w:rFonts w:eastAsia="Times New Roman"/>
                                  <w:sz w:val="28"/>
                                  <w:szCs w:val="20"/>
                                </w:rPr>
                                <w:t>CareerBridge.wa.gov</w:t>
                              </w:r>
                            </w:hyperlink>
                            <w:r w:rsidR="00ED7C49" w:rsidRPr="00D71DE9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to begin exploring different options. </w:t>
                            </w:r>
                          </w:p>
                          <w:p w14:paraId="6EBDFEFE" w14:textId="77777777" w:rsidR="00D71DE9" w:rsidRPr="00D71DE9" w:rsidRDefault="00D71DE9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09EC57FA" w14:textId="77777777" w:rsidR="00854BA0" w:rsidRPr="00D71DE9" w:rsidRDefault="00854BA0" w:rsidP="00C23FD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71DE9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4AF7D57B" w14:textId="77777777" w:rsidR="00C23FD7" w:rsidRPr="00D71DE9" w:rsidRDefault="00D437A5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Identify summer opportunities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that support your </w:t>
                            </w:r>
                            <w:r w:rsidR="000C09B0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teen’s 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interest</w:t>
                            </w:r>
                            <w:r w:rsidR="004F775C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,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or encourage </w:t>
                            </w:r>
                            <w:r w:rsidR="000C09B0"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your child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to try something new, such as community service, internships, work, or summer camp. </w:t>
                            </w:r>
                          </w:p>
                          <w:p w14:paraId="20C5AA59" w14:textId="77777777" w:rsidR="00D437A5" w:rsidRPr="00D71DE9" w:rsidRDefault="00D437A5" w:rsidP="00DE118F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/>
                              <w:rPr>
                                <w:rFonts w:eastAsia="Calibri" w:cs="Arial"/>
                                <w:color w:val="000000" w:themeColor="text1"/>
                                <w:szCs w:val="20"/>
                              </w:rPr>
                            </w:pPr>
                            <w:r w:rsidRPr="00D71DE9">
                              <w:rPr>
                                <w:rFonts w:eastAsia="Calibri" w:cs="Arial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Encourage your teen to keep a journal </w:t>
                            </w:r>
                            <w:r w:rsidRPr="00D71DE9">
                              <w:rPr>
                                <w:rFonts w:eastAsia="Calibri" w:cs="Arial"/>
                                <w:color w:val="000000" w:themeColor="text1"/>
                                <w:sz w:val="28"/>
                                <w:szCs w:val="20"/>
                              </w:rPr>
                              <w:t>as a way of collecting experiences to draw from when writing essays for scholarships or college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BDFB" id="_x0000_s1035" type="#_x0000_t202" style="position:absolute;margin-left:187.7pt;margin-top:271.85pt;width:378.4pt;height:3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" fillcolor="#e1eee8 [663]" stroked="f">
                <v:textbox>
                  <w:txbxContent>
                    <w:p w14:paraId="57BF387A" w14:textId="77777777" w:rsidR="000C09B0" w:rsidRPr="00D71DE9" w:rsidRDefault="000C09B0" w:rsidP="000C09B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D71DE9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</w:p>
                    <w:p w14:paraId="5DE67FB4" w14:textId="77777777" w:rsidR="00C23FD7" w:rsidRPr="00D71DE9" w:rsidRDefault="00C23FD7" w:rsidP="00DE118F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Explore careers and interests. 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There are many websites that try to help match personality and interests to potential careers. Try </w:t>
                      </w:r>
                      <w:hyperlink r:id="rId16" w:history="1">
                        <w:r w:rsidRPr="00DE118F">
                          <w:rPr>
                            <w:rStyle w:val="Hyperlink"/>
                            <w:rFonts w:eastAsia="Times New Roman"/>
                            <w:sz w:val="28"/>
                            <w:szCs w:val="20"/>
                          </w:rPr>
                          <w:t>CareerBridge.wa.gov</w:t>
                        </w:r>
                      </w:hyperlink>
                      <w:r w:rsidR="00ED7C49" w:rsidRPr="00D71DE9">
                        <w:rPr>
                          <w:rFonts w:eastAsia="Times New Roman"/>
                          <w:color w:val="000000" w:themeColor="text1"/>
                          <w:sz w:val="28"/>
                          <w:szCs w:val="20"/>
                        </w:rPr>
                        <w:t xml:space="preserve"> to begin exploring different options. </w:t>
                      </w:r>
                    </w:p>
                    <w:p w14:paraId="6EBDFEFE" w14:textId="77777777" w:rsidR="00D71DE9" w:rsidRPr="00D71DE9" w:rsidRDefault="00D71DE9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09EC57FA" w14:textId="77777777" w:rsidR="00854BA0" w:rsidRPr="00D71DE9" w:rsidRDefault="00854BA0" w:rsidP="00C23FD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D71DE9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4AF7D57B" w14:textId="77777777" w:rsidR="00C23FD7" w:rsidRPr="00D71DE9" w:rsidRDefault="00D437A5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>Identify summer opportunities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that support your </w:t>
                      </w:r>
                      <w:r w:rsidR="000C09B0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teen’s 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interest</w:t>
                      </w:r>
                      <w:r w:rsidR="004F775C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,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or encourage </w:t>
                      </w:r>
                      <w:r w:rsidR="000C09B0"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your child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 xml:space="preserve"> to try something new, such as community service, internships, work, or summer camp. </w:t>
                      </w:r>
                    </w:p>
                    <w:p w14:paraId="20C5AA59" w14:textId="77777777" w:rsidR="00D437A5" w:rsidRPr="00D71DE9" w:rsidRDefault="00D437A5" w:rsidP="00DE118F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contextualSpacing/>
                        <w:rPr>
                          <w:rFonts w:eastAsia="Calibri" w:cs="Arial"/>
                          <w:color w:val="000000" w:themeColor="text1"/>
                          <w:szCs w:val="20"/>
                        </w:rPr>
                      </w:pPr>
                      <w:r w:rsidRPr="00D71DE9">
                        <w:rPr>
                          <w:rFonts w:eastAsia="Calibri" w:cs="Arial"/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Encourage your teen to keep a journal </w:t>
                      </w:r>
                      <w:r w:rsidRPr="00D71DE9">
                        <w:rPr>
                          <w:rFonts w:eastAsia="Calibri" w:cs="Arial"/>
                          <w:color w:val="000000" w:themeColor="text1"/>
                          <w:sz w:val="28"/>
                          <w:szCs w:val="20"/>
                        </w:rPr>
                        <w:t>as a way of collecting experiences to draw from when writing essays for scholarships or college applications.</w:t>
                      </w:r>
                    </w:p>
                  </w:txbxContent>
                </v:textbox>
              </v:shape>
            </w:pict>
          </mc:Fallback>
        </mc:AlternateContent>
      </w:r>
      <w:r w:rsidR="006233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78AE7" wp14:editId="1328957E">
                <wp:simplePos x="0" y="0"/>
                <wp:positionH relativeFrom="column">
                  <wp:posOffset>0</wp:posOffset>
                </wp:positionH>
                <wp:positionV relativeFrom="paragraph">
                  <wp:posOffset>132624</wp:posOffset>
                </wp:positionV>
                <wp:extent cx="2192655" cy="6270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2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F21E2" w14:textId="77777777" w:rsidR="00507024" w:rsidRPr="00D71DE9" w:rsidRDefault="00507024" w:rsidP="00507024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71DE9">
                              <w:rPr>
                                <w:rStyle w:val="Strong"/>
                                <w:sz w:val="28"/>
                                <w:szCs w:val="26"/>
                              </w:rPr>
                              <w:t>M</w:t>
                            </w:r>
                            <w:r w:rsidRPr="00D71DE9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y child needs to decide on a career before going to college.</w:t>
                            </w:r>
                          </w:p>
                          <w:p w14:paraId="0C33AD74" w14:textId="77777777" w:rsidR="00507024" w:rsidRPr="00D71DE9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D71DE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College is a time to explore. Except in a few specific cases, students can choose a major during the sophomore year and still complete the degree in four years. </w:t>
                            </w:r>
                          </w:p>
                          <w:p w14:paraId="3591E028" w14:textId="77777777" w:rsidR="000C09B0" w:rsidRPr="00D71DE9" w:rsidRDefault="00507024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A surprising number of students discover </w:t>
                            </w:r>
                            <w:r w:rsidR="000C09B0"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their career path </w:t>
                            </w: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while taking a course they didn't expect to like.</w:t>
                            </w:r>
                          </w:p>
                          <w:p w14:paraId="38512E08" w14:textId="77777777" w:rsidR="00507024" w:rsidRPr="00D71DE9" w:rsidRDefault="004F775C" w:rsidP="00507024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D71DE9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Well-meaning friends may try to pressure your child into deciding on a major field or career at this time. Don't let them--students can take their time.</w:t>
                            </w:r>
                          </w:p>
                          <w:p w14:paraId="1D5FB808" w14:textId="77777777" w:rsidR="00C23FD7" w:rsidRPr="00D71DE9" w:rsidRDefault="00C23FD7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14:paraId="7C23DD8C" w14:textId="77777777" w:rsidR="00507024" w:rsidRPr="00D71DE9" w:rsidRDefault="00507024" w:rsidP="00507024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D71DE9">
                              <w:rPr>
                                <w:rFonts w:ascii="Myriad Pro" w:hAnsi="Myriad Pro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14:paraId="06F7517A" w14:textId="77777777" w:rsidR="006E5E3B" w:rsidRPr="006E5E3B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8AE7" id="Text Box 9" o:spid="_x0000_s1036" type="#_x0000_t202" style="position:absolute;margin-left:0;margin-top:10.45pt;width:172.65pt;height:4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" filled="f" stroked="f" strokeweight=".5pt">
                <v:textbox>
                  <w:txbxContent>
                    <w:p w14:paraId="552F21E2" w14:textId="77777777" w:rsidR="00507024" w:rsidRPr="00D71DE9" w:rsidRDefault="00507024" w:rsidP="00507024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D71DE9">
                        <w:rPr>
                          <w:rStyle w:val="Strong"/>
                          <w:sz w:val="28"/>
                          <w:szCs w:val="26"/>
                        </w:rPr>
                        <w:t>M</w:t>
                      </w:r>
                      <w:r w:rsidRPr="00D71DE9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y child needs to decide on a career before going to college.</w:t>
                      </w:r>
                    </w:p>
                    <w:p w14:paraId="0C33AD74" w14:textId="77777777" w:rsidR="00507024" w:rsidRPr="00D71DE9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D71DE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College is a time to explore. Except in a few specific cases, students can choose a major during the sophomore year and still complete the degree in four years. </w:t>
                      </w:r>
                    </w:p>
                    <w:p w14:paraId="3591E028" w14:textId="77777777" w:rsidR="000C09B0" w:rsidRPr="00D71DE9" w:rsidRDefault="00507024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A surprising number of students discover </w:t>
                      </w:r>
                      <w:r w:rsidR="000C09B0"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their career path </w:t>
                      </w: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while taking a course they didn't expect to like.</w:t>
                      </w:r>
                    </w:p>
                    <w:p w14:paraId="38512E08" w14:textId="77777777" w:rsidR="00507024" w:rsidRPr="00D71DE9" w:rsidRDefault="004F775C" w:rsidP="00507024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D71DE9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Well-meaning friends may try to pressure your child into deciding on a major field or career at this time. Don't let them--students can take their time.</w:t>
                      </w:r>
                    </w:p>
                    <w:p w14:paraId="1D5FB808" w14:textId="77777777" w:rsidR="00C23FD7" w:rsidRPr="00D71DE9" w:rsidRDefault="00C23FD7" w:rsidP="00507024">
                      <w:pPr>
                        <w:spacing w:after="0"/>
                        <w:jc w:val="right"/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</w:pPr>
                    </w:p>
                    <w:p w14:paraId="7C23DD8C" w14:textId="77777777" w:rsidR="00507024" w:rsidRPr="00D71DE9" w:rsidRDefault="00507024" w:rsidP="00507024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r w:rsidRPr="00D71DE9">
                        <w:rPr>
                          <w:rFonts w:ascii="Myriad Pro" w:hAnsi="Myriad Pro" w:cs="Arial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14:paraId="06F7517A" w14:textId="77777777" w:rsidR="006E5E3B" w:rsidRPr="006E5E3B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263A" w14:textId="77777777" w:rsidR="005D5DFE" w:rsidRDefault="005D5DFE" w:rsidP="009909CD">
      <w:pPr>
        <w:spacing w:after="0" w:line="240" w:lineRule="auto"/>
      </w:pPr>
      <w:r>
        <w:separator/>
      </w:r>
    </w:p>
  </w:endnote>
  <w:endnote w:type="continuationSeparator" w:id="0">
    <w:p w14:paraId="4A1C9720" w14:textId="77777777" w:rsidR="005D5DFE" w:rsidRDefault="005D5DF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5AFB" w14:textId="77777777" w:rsidR="00A11B9D" w:rsidRDefault="00A11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D69" w14:textId="77777777" w:rsidR="009712E2" w:rsidRDefault="009712E2" w:rsidP="009712E2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88345C0" wp14:editId="6F17A56C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C4C55" w14:textId="6D284648" w:rsidR="009712E2" w:rsidRPr="00A11B9D" w:rsidRDefault="00A11B9D" w:rsidP="00A11B9D">
    <w:pPr>
      <w:pStyle w:val="Footer"/>
      <w:jc w:val="center"/>
      <w:rPr>
        <w:rFonts w:ascii="Myriad Pro" w:hAnsi="Myriad Pro"/>
      </w:rPr>
    </w:pPr>
    <w:r>
      <w:rPr>
        <w:rFonts w:ascii="Myriad Pro" w:hAnsi="Myriad Pro"/>
      </w:rPr>
      <w:t xml:space="preserve">Visit </w:t>
    </w:r>
    <w:hyperlink r:id="rId2" w:history="1">
      <w:r>
        <w:rPr>
          <w:rStyle w:val="Hyperlink"/>
          <w:rFonts w:ascii="Myriad Pro" w:hAnsi="Myriad Pro"/>
        </w:rPr>
        <w:t>https://gearup.wa.gov/students-families</w:t>
      </w:r>
    </w:hyperlink>
    <w:r>
      <w:rPr>
        <w:rFonts w:ascii="Myriad Pro" w:hAnsi="Myriad Pro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4D4A" w14:textId="77777777" w:rsidR="00A11B9D" w:rsidRDefault="00A11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B787" w14:textId="77777777" w:rsidR="005D5DFE" w:rsidRDefault="005D5DFE" w:rsidP="009909CD">
      <w:pPr>
        <w:spacing w:after="0" w:line="240" w:lineRule="auto"/>
      </w:pPr>
      <w:r>
        <w:separator/>
      </w:r>
    </w:p>
  </w:footnote>
  <w:footnote w:type="continuationSeparator" w:id="0">
    <w:p w14:paraId="4370ED44" w14:textId="77777777" w:rsidR="005D5DFE" w:rsidRDefault="005D5DF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80D1" w14:textId="77777777" w:rsidR="00A11B9D" w:rsidRDefault="00A1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F9F2" w14:textId="77777777" w:rsidR="00A11B9D" w:rsidRDefault="00A11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E573" w14:textId="77777777" w:rsidR="00A11B9D" w:rsidRDefault="00A1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22F3"/>
    <w:multiLevelType w:val="hybridMultilevel"/>
    <w:tmpl w:val="9D94B3B2"/>
    <w:lvl w:ilvl="0" w:tplc="2E1EA0D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65A1"/>
    <w:multiLevelType w:val="hybridMultilevel"/>
    <w:tmpl w:val="5CCEBFE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1E07"/>
    <w:multiLevelType w:val="hybridMultilevel"/>
    <w:tmpl w:val="51020F3C"/>
    <w:lvl w:ilvl="0" w:tplc="ADCE62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DI1MDY1NjczNDBT0lEKTi0uzszPAykwrAUAacB8PywAAAA="/>
  </w:docVars>
  <w:rsids>
    <w:rsidRoot w:val="001B2141"/>
    <w:rsid w:val="0002513A"/>
    <w:rsid w:val="00076C3A"/>
    <w:rsid w:val="000C09B0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75C50"/>
    <w:rsid w:val="003E3DDE"/>
    <w:rsid w:val="00406591"/>
    <w:rsid w:val="00414D69"/>
    <w:rsid w:val="00436814"/>
    <w:rsid w:val="0047316F"/>
    <w:rsid w:val="0047425E"/>
    <w:rsid w:val="004F775C"/>
    <w:rsid w:val="005065B7"/>
    <w:rsid w:val="00507024"/>
    <w:rsid w:val="005326F5"/>
    <w:rsid w:val="00532A29"/>
    <w:rsid w:val="00570F58"/>
    <w:rsid w:val="005D5DFE"/>
    <w:rsid w:val="006207D8"/>
    <w:rsid w:val="00622246"/>
    <w:rsid w:val="006233C5"/>
    <w:rsid w:val="00645074"/>
    <w:rsid w:val="00654C11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8110A7"/>
    <w:rsid w:val="00814DB6"/>
    <w:rsid w:val="00840B5F"/>
    <w:rsid w:val="00854BA0"/>
    <w:rsid w:val="00862933"/>
    <w:rsid w:val="00874387"/>
    <w:rsid w:val="008916E0"/>
    <w:rsid w:val="008A4FE5"/>
    <w:rsid w:val="00927220"/>
    <w:rsid w:val="009712E2"/>
    <w:rsid w:val="00980FFC"/>
    <w:rsid w:val="009909CD"/>
    <w:rsid w:val="009B09EE"/>
    <w:rsid w:val="00A11B9D"/>
    <w:rsid w:val="00A25076"/>
    <w:rsid w:val="00A35E22"/>
    <w:rsid w:val="00A51106"/>
    <w:rsid w:val="00A924DC"/>
    <w:rsid w:val="00AC67ED"/>
    <w:rsid w:val="00B044CD"/>
    <w:rsid w:val="00B53C93"/>
    <w:rsid w:val="00B646B2"/>
    <w:rsid w:val="00B91A1C"/>
    <w:rsid w:val="00B93DDE"/>
    <w:rsid w:val="00B94B56"/>
    <w:rsid w:val="00BF125D"/>
    <w:rsid w:val="00BF154F"/>
    <w:rsid w:val="00C23FD7"/>
    <w:rsid w:val="00C720FA"/>
    <w:rsid w:val="00C91747"/>
    <w:rsid w:val="00CA36F6"/>
    <w:rsid w:val="00CD2DEC"/>
    <w:rsid w:val="00CE5BCB"/>
    <w:rsid w:val="00CF1D50"/>
    <w:rsid w:val="00D14F9D"/>
    <w:rsid w:val="00D257AF"/>
    <w:rsid w:val="00D321C2"/>
    <w:rsid w:val="00D437A5"/>
    <w:rsid w:val="00D71DE9"/>
    <w:rsid w:val="00DE118F"/>
    <w:rsid w:val="00EA4914"/>
    <w:rsid w:val="00EC28A1"/>
    <w:rsid w:val="00ED7C49"/>
    <w:rsid w:val="00F35BE3"/>
    <w:rsid w:val="00F40A18"/>
    <w:rsid w:val="00F56DB3"/>
    <w:rsid w:val="00F95852"/>
    <w:rsid w:val="00FB558F"/>
    <w:rsid w:val="00FD7D6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873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careerbridge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reerbridge.wa.gov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50A7A"/>
    <w:rsid w:val="004D1936"/>
    <w:rsid w:val="00600420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56D3FC-9CCF-4860-A3D3-145FF99411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72139-B920-4AC0-B7B6-7B97407094C2}"/>
</file>

<file path=customXml/itemProps4.xml><?xml version="1.0" encoding="utf-8"?>
<ds:datastoreItem xmlns:ds="http://schemas.openxmlformats.org/officeDocument/2006/customXml" ds:itemID="{1B9A9437-1775-4850-B8A7-7DBBF9331294}"/>
</file>

<file path=customXml/itemProps5.xml><?xml version="1.0" encoding="utf-8"?>
<ds:datastoreItem xmlns:ds="http://schemas.openxmlformats.org/officeDocument/2006/customXml" ds:itemID="{02297B32-09A2-4F32-AE3F-FB5FDC4941CB}"/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2018-06-19T21:25:00Z</dcterms:created>
  <dcterms:modified xsi:type="dcterms:W3CDTF">2021-08-26T20:15:00Z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3451700</vt:r8>
  </property>
</Properties>
</file>