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3516" w14:textId="77777777" w:rsidR="001B2141" w:rsidRDefault="00EC701B" w:rsidP="001B2141">
      <w:r>
        <w:pict w14:anchorId="74F3F43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1B76C659" w14:textId="4E3F7599" w:rsidR="00F010F1" w:rsidRPr="000B1DDF" w:rsidRDefault="00786241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0B1DDF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FEBRAAYO          </w:t>
                  </w:r>
                  <w:r w:rsidR="00EC701B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     </w:t>
                  </w:r>
                  <w:bookmarkStart w:id="0" w:name="_GoBack"/>
                  <w:bookmarkEnd w:id="0"/>
                  <w:r w:rsidRPr="000B1DDF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="00D711E3" w:rsidRPr="000B1DDF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QOYSASKA ARDAYDA FASALKA 9AAD</w:t>
                  </w:r>
                </w:p>
                <w:p w14:paraId="36A3F87C" w14:textId="77777777" w:rsidR="001B2141" w:rsidRPr="0092528F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DED1595" wp14:editId="1B61DE1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04B381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970AA6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2469C79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9ED7A04" w14:textId="77777777" w:rsidR="00857134" w:rsidRDefault="00857134" w:rsidP="00857134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786241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786241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666EBDCC" w14:textId="77777777" w:rsidR="00F40A18" w:rsidRDefault="00F40A18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1742CD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0E976B2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0FCC6556" w14:textId="77777777" w:rsidR="001B2141" w:rsidRDefault="00EC701B" w:rsidP="001B2141">
      <w:r>
        <w:pict w14:anchorId="19674F68">
          <v:shape id="Text Box 2" o:spid="_x0000_s1028" type="#_x0000_t202" style="position:absolute;margin-left:.85pt;margin-top:7.5pt;width:6in;height:521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eEDwIAAPwDAAAOAAAAZHJzL2Uyb0RvYy54bWysU9uO2yAQfa/Uf0C8N3ZcJ5t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" filled="f" stroked="f">
            <v:textbox>
              <w:txbxContent>
                <w:p w14:paraId="12306D08" w14:textId="77777777" w:rsidR="009E2F02" w:rsidRPr="007877DA" w:rsidRDefault="006B3F78" w:rsidP="009E2F02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7877DA">
                    <w:rPr>
                      <w:rFonts w:ascii="Myriad Pro" w:hAnsi="Myriad Pro"/>
                      <w:b/>
                      <w:sz w:val="32"/>
                    </w:rPr>
                    <w:t>Ka</w:t>
                  </w:r>
                  <w:proofErr w:type="spellEnd"/>
                  <w:r w:rsidRPr="007877DA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7877DA">
                    <w:rPr>
                      <w:rFonts w:ascii="Myriad Pro" w:hAnsi="Myriad Pro"/>
                      <w:b/>
                      <w:sz w:val="32"/>
                    </w:rPr>
                    <w:t>qeybgalka</w:t>
                  </w:r>
                  <w:proofErr w:type="spellEnd"/>
                  <w:r w:rsidRPr="007877DA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7877DA">
                    <w:rPr>
                      <w:rFonts w:ascii="Myriad Pro" w:hAnsi="Myriad Pro"/>
                      <w:b/>
                      <w:sz w:val="32"/>
                    </w:rPr>
                    <w:t>waa</w:t>
                  </w:r>
                  <w:proofErr w:type="spellEnd"/>
                  <w:r w:rsidRPr="007877DA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7877DA">
                    <w:rPr>
                      <w:rFonts w:ascii="Myriad Pro" w:hAnsi="Myriad Pro"/>
                      <w:b/>
                      <w:sz w:val="32"/>
                    </w:rPr>
                    <w:t>Muhiim</w:t>
                  </w:r>
                  <w:proofErr w:type="spellEnd"/>
                </w:p>
                <w:p w14:paraId="66D38CCB" w14:textId="77777777" w:rsidR="009E2F02" w:rsidRPr="007877DA" w:rsidRDefault="009E2F02" w:rsidP="006B3F78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7877DA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dhaafto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boqolkiiba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toban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labo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daahitaano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bil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walba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maalmaha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hal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sanno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="00D27DF1" w:rsidRPr="007877DA">
                    <w:rPr>
                      <w:sz w:val="26"/>
                      <w:szCs w:val="26"/>
                    </w:rPr>
                    <w:t>tixgeliy</w:t>
                  </w:r>
                  <w:r w:rsidR="00D27DF1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D27DF1"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maqnaasho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daran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>.</w:t>
                  </w:r>
                  <w:r w:rsidR="00B0740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r w:rsidR="00271E2D">
                    <w:rPr>
                      <w:sz w:val="26"/>
                      <w:szCs w:val="26"/>
                    </w:rPr>
                    <w:t>u</w:t>
                  </w:r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dhaafo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sababo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duwan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jirooyin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balamaha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dhaqtarka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fasaxyada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goynta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fasalada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sababtoo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xiiso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la’aanta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guul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la’aanta.Maqnaashaha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aastaan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luminayo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xiisaha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dhibaatoonayo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macaamilayo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xoogsheegsiga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wajahayo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dhibaatada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538D9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="002538D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imaan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karto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>.</w:t>
                  </w:r>
                  <w:r w:rsidR="000735C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eegin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sababta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A7282F" w:rsidRPr="007877DA">
                    <w:rPr>
                      <w:sz w:val="26"/>
                      <w:szCs w:val="26"/>
                    </w:rPr>
                    <w:t>saameyn</w:t>
                  </w:r>
                  <w:r w:rsidR="00A7282F">
                    <w:rPr>
                      <w:sz w:val="26"/>
                      <w:szCs w:val="26"/>
                    </w:rPr>
                    <w:t>t</w:t>
                  </w:r>
                  <w:r w:rsidR="00A7282F" w:rsidRPr="007877DA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A7282F"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dhab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>.</w:t>
                  </w:r>
                  <w:r w:rsidR="000735C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Markii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sannadka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koowaad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dhaafto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boqolkiiba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toban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maalmaha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saamigooda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qalin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jabinta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hoos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dhacday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boqolkiiba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afartan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>.</w:t>
                  </w:r>
                </w:p>
                <w:p w14:paraId="5CCD2D1F" w14:textId="77777777" w:rsidR="009E2F02" w:rsidRPr="007877DA" w:rsidRDefault="009E2F02" w:rsidP="006B3F78">
                  <w:pPr>
                    <w:pStyle w:val="NoSpacing"/>
                    <w:rPr>
                      <w:i/>
                      <w:sz w:val="26"/>
                      <w:szCs w:val="26"/>
                    </w:rPr>
                  </w:pPr>
                </w:p>
                <w:p w14:paraId="4648F53F" w14:textId="77777777" w:rsidR="009E2F02" w:rsidRPr="007877DA" w:rsidRDefault="009E2F02" w:rsidP="003F7F7D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7877DA">
                    <w:rPr>
                      <w:b/>
                      <w:sz w:val="26"/>
                      <w:szCs w:val="26"/>
                    </w:rPr>
                    <w:t>Waxa</w:t>
                  </w:r>
                  <w:proofErr w:type="spellEnd"/>
                  <w:r w:rsidRPr="007877D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b/>
                      <w:sz w:val="26"/>
                      <w:szCs w:val="26"/>
                    </w:rPr>
                    <w:t>Aad</w:t>
                  </w:r>
                  <w:proofErr w:type="spellEnd"/>
                  <w:r w:rsidRPr="007877D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b/>
                      <w:sz w:val="26"/>
                      <w:szCs w:val="26"/>
                    </w:rPr>
                    <w:t>Sameyn</w:t>
                  </w:r>
                  <w:proofErr w:type="spellEnd"/>
                  <w:r w:rsidRPr="007877D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b/>
                      <w:sz w:val="26"/>
                      <w:szCs w:val="26"/>
                    </w:rPr>
                    <w:t>Kartid</w:t>
                  </w:r>
                  <w:proofErr w:type="spellEnd"/>
                </w:p>
                <w:p w14:paraId="77F55CCE" w14:textId="77777777" w:rsidR="003F7F7D" w:rsidRPr="007877DA" w:rsidRDefault="009E2F02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7877DA">
                    <w:rPr>
                      <w:sz w:val="26"/>
                      <w:szCs w:val="26"/>
                    </w:rPr>
                    <w:t xml:space="preserve">Ku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adkeysto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qeybgalka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joogtada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ah,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isla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markaas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ah.Ku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dhiirogeli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qeybgalo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kooxda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sz w:val="26"/>
                      <w:szCs w:val="26"/>
                    </w:rPr>
                    <w:t>howsha</w:t>
                  </w:r>
                  <w:proofErr w:type="spellEnd"/>
                  <w:r w:rsidRPr="007877DA">
                    <w:rPr>
                      <w:sz w:val="26"/>
                      <w:szCs w:val="26"/>
                    </w:rPr>
                    <w:t>.</w:t>
                  </w:r>
                </w:p>
                <w:p w14:paraId="1AF652C2" w14:textId="77777777" w:rsidR="003F7F7D" w:rsidRPr="007877DA" w:rsidRDefault="003F7F7D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Aasaaso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adkeysto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jadwalada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aasaaska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jiifashada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072BE" w:rsidRPr="007877DA">
                    <w:rPr>
                      <w:rFonts w:ascii="Trebuchet MS" w:hAnsi="Trebuchet MS"/>
                      <w:sz w:val="26"/>
                      <w:szCs w:val="26"/>
                    </w:rPr>
                    <w:t>xil</w:t>
                  </w:r>
                  <w:r w:rsidR="009072BE">
                    <w:rPr>
                      <w:rFonts w:ascii="Trebuchet MS" w:hAnsi="Trebuchet MS"/>
                      <w:sz w:val="26"/>
                      <w:szCs w:val="26"/>
                    </w:rPr>
                    <w:t>iga</w:t>
                  </w:r>
                  <w:proofErr w:type="spellEnd"/>
                  <w:r w:rsidR="009072BE"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hore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kacitaanka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waqtigeeda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iwm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.)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caawineyso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dhallaankaaga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hormarinta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dabeecada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qeybgalka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waqtigeeda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76D1A322" w14:textId="77777777" w:rsidR="003F7F7D" w:rsidRPr="007877DA" w:rsidRDefault="003F7F7D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hadal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saabsan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aadista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maalin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walba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way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adagtahay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muhiim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tahay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illaa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jiranyihiin.Haddii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dhallaankaaga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muuqdo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mid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jecleen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ogow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sababta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oo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shaqey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macalinka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maamulaha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bixiyaha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kadib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si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aad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ugu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farax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gelisid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aadista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636C3434" w14:textId="77777777" w:rsidR="003F7F7D" w:rsidRPr="007877DA" w:rsidRDefault="003F7F7D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Hel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caawinta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haddii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aad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kulmeysid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waqtiyo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adag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tusaale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ahaan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gaadiidka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guriga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xasilneyn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qasaaraha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shaqada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dhibaatooyinka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caafimaadka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ee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adkeeya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0735CA" w:rsidRPr="007877DA">
                    <w:rPr>
                      <w:rFonts w:ascii="Trebuchet MS" w:hAnsi="Trebuchet MS"/>
                      <w:sz w:val="26"/>
                      <w:szCs w:val="26"/>
                    </w:rPr>
                    <w:t>canugaa</w:t>
                  </w:r>
                  <w:r w:rsidR="000735CA">
                    <w:rPr>
                      <w:rFonts w:ascii="Trebuchet MS" w:hAnsi="Trebuchet MS"/>
                      <w:sz w:val="26"/>
                      <w:szCs w:val="26"/>
                    </w:rPr>
                    <w:t>d</w:t>
                  </w:r>
                  <w:r w:rsidR="000735CA" w:rsidRPr="007877DA">
                    <w:rPr>
                      <w:rFonts w:ascii="Trebuchet MS" w:hAnsi="Trebuchet MS"/>
                      <w:sz w:val="26"/>
                      <w:szCs w:val="26"/>
                    </w:rPr>
                    <w:t>a</w:t>
                  </w:r>
                  <w:proofErr w:type="spellEnd"/>
                  <w:r w:rsidR="000735CA"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aado.Waaladiinta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kale,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macalinka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735CA" w:rsidRPr="007877DA">
                    <w:rPr>
                      <w:rFonts w:ascii="Trebuchet MS" w:hAnsi="Trebuchet MS"/>
                      <w:sz w:val="26"/>
                      <w:szCs w:val="26"/>
                    </w:rPr>
                    <w:t>canugaa</w:t>
                  </w:r>
                  <w:r w:rsidR="000735CA">
                    <w:rPr>
                      <w:rFonts w:ascii="Trebuchet MS" w:hAnsi="Trebuchet MS"/>
                      <w:sz w:val="26"/>
                      <w:szCs w:val="26"/>
                    </w:rPr>
                    <w:t>d</w:t>
                  </w:r>
                  <w:r w:rsidR="000735CA" w:rsidRPr="007877DA">
                    <w:rPr>
                      <w:rFonts w:ascii="Trebuchet MS" w:hAnsi="Trebuchet MS"/>
                      <w:sz w:val="26"/>
                      <w:szCs w:val="26"/>
                    </w:rPr>
                    <w:t>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maamulaha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shaqaalaha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bulshada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kalkaalisada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bixiyayaasha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dugsiga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kadib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hay'adaha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bulshada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ayaa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kugu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caawin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karaa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xalinta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dhibaatada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ama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kugu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xiraa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illaha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baahanyahay</w:t>
                  </w:r>
                  <w:proofErr w:type="spellEnd"/>
                  <w:r w:rsidRPr="007877DA">
                    <w:rPr>
                      <w:rFonts w:ascii="Trebuchet MS" w:hAnsi="Trebuchet MS"/>
                      <w:sz w:val="26"/>
                      <w:szCs w:val="26"/>
                    </w:rPr>
                    <w:t>.</w:t>
                  </w:r>
                </w:p>
                <w:p w14:paraId="491B9B9D" w14:textId="77777777" w:rsidR="009E2F02" w:rsidRPr="00D711E3" w:rsidRDefault="003F7F7D" w:rsidP="00B027DF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  <w:sz w:val="18"/>
                      <w:szCs w:val="28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canugaaga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uu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maqanyahay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, la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shaqey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macalinka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hubisid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haystaan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fursada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lagu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baranayo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dib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loogu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sameynayo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6"/>
                    </w:rPr>
                    <w:t>dhaaftay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6"/>
                    </w:rPr>
                    <w:t>.</w:t>
                  </w:r>
                </w:p>
                <w:p w14:paraId="432D9F04" w14:textId="77777777" w:rsidR="009E2F02" w:rsidRPr="004E39D2" w:rsidRDefault="009E2F02" w:rsidP="009E2F02">
                  <w:pPr>
                    <w:rPr>
                      <w:szCs w:val="26"/>
                    </w:rPr>
                  </w:pPr>
                </w:p>
                <w:p w14:paraId="483A3325" w14:textId="77777777" w:rsidR="002E6006" w:rsidRDefault="002E6006" w:rsidP="002E6006">
                  <w:pPr>
                    <w:pStyle w:val="NormalWeb"/>
                  </w:pPr>
                </w:p>
              </w:txbxContent>
            </v:textbox>
          </v:shape>
        </w:pict>
      </w:r>
      <w:r>
        <w:pict w14:anchorId="2B5DFFB5">
          <v:shape id="Text Box 8" o:spid="_x0000_s1029" type="#_x0000_t202" style="position:absolute;margin-left:2630.45pt;margin-top:523.2pt;width:575.0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" fillcolor="#a5cdbc [1943]" stroked="f" strokeweight=".5pt">
            <v:textbox>
              <w:txbxContent>
                <w:p w14:paraId="67062D5A" w14:textId="77777777" w:rsidR="00CA36F6" w:rsidRPr="0092528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0277BB3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6432594D" w14:textId="77777777" w:rsidR="00827FED" w:rsidRPr="00D711E3" w:rsidRDefault="00827FED" w:rsidP="00827FED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Markii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hormariyaan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heerarkooda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qeybgalka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waxay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hormariyaan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aragtiyadooda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iyo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fursadaha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qalin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jabinta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pict w14:anchorId="15C15DAB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5080CF07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A7282F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36332238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D502123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6141627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0BA2B93A" w14:textId="77777777" w:rsidR="00275C50" w:rsidRPr="000B1DDF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B1DDF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B1DDF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CA89E7D" w14:textId="77777777" w:rsidR="00F35BE3" w:rsidRPr="000B1DDF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BD518FE" w14:textId="77777777" w:rsidR="00F35BE3" w:rsidRPr="000B1DDF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92CC494" w14:textId="77777777" w:rsidR="00F35BE3" w:rsidRPr="000B1DDF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B1DDF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B1DDF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B1DDF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B1DDF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D711E3">
        <w:br w:type="page"/>
      </w:r>
    </w:p>
    <w:p w14:paraId="2F584DA3" w14:textId="77777777" w:rsidR="001B2141" w:rsidRDefault="00EC701B" w:rsidP="001B2141">
      <w:r>
        <w:lastRenderedPageBreak/>
        <w:pict w14:anchorId="62B4818D">
          <v:shape id="_x0000_s1033" type="#_x0000_t202" style="position:absolute;margin-left:185.15pt;margin-top:3.45pt;width:385.05pt;height:189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54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pvnsbnqT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" filled="f" strokecolor="#d9d9d9">
            <v:textbox>
              <w:txbxContent>
                <w:p w14:paraId="08BB6439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1800957B" w14:textId="77777777" w:rsidR="004E4727" w:rsidRPr="00D3117F" w:rsidRDefault="004E4727" w:rsidP="004E4727">
                  <w:pPr>
                    <w:spacing w:after="0" w:line="520" w:lineRule="exac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Wixii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warbixin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dheeraad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ah </w:t>
                  </w:r>
                  <w:proofErr w:type="spellStart"/>
                  <w:r>
                    <w:rPr>
                      <w:b/>
                      <w:sz w:val="24"/>
                    </w:rPr>
                    <w:t>ee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saabsan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bxiinta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la </w:t>
                  </w:r>
                  <w:proofErr w:type="spellStart"/>
                  <w:r>
                    <w:rPr>
                      <w:b/>
                      <w:sz w:val="24"/>
                    </w:rPr>
                    <w:t>xiriir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973610E" w14:textId="77777777" w:rsidR="00696E04" w:rsidRPr="000B1DDF" w:rsidRDefault="00696E04" w:rsidP="004441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B1DDF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A5F39F8" w14:textId="77777777" w:rsidR="00781C88" w:rsidRPr="000B1DDF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41DAFBCD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DC34E67" w14:textId="78F36AD4" w:rsidR="001B2141" w:rsidRPr="00F45C84" w:rsidRDefault="000B1DDF" w:rsidP="000B1DDF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0B1DDF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0B1DDF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0B1DDF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08A39CA3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69A7454C" w14:textId="77777777" w:rsidR="00734818" w:rsidRDefault="00EC701B" w:rsidP="001B2141">
      <w:r>
        <w:pict w14:anchorId="08FAD1CD">
          <v:shape id="Text Box 9" o:spid="_x0000_s1035" type="#_x0000_t202" style="position:absolute;margin-left:4.3pt;margin-top:10.45pt;width:168.35pt;height:6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" filled="f" stroked="f" strokeweight=".5pt">
            <v:textbox>
              <w:txbxContent>
                <w:p w14:paraId="737DD785" w14:textId="77777777" w:rsidR="004E4727" w:rsidRPr="00C53A74" w:rsidRDefault="004E4727" w:rsidP="002B5085">
                  <w:pPr>
                    <w:pStyle w:val="NoSpacing"/>
                    <w:rPr>
                      <w:rFonts w:ascii="Myriad Pro" w:eastAsiaTheme="minorHAnsi" w:hAnsi="Myriad Pro"/>
                      <w:sz w:val="24"/>
                      <w:szCs w:val="26"/>
                    </w:rPr>
                  </w:pPr>
                  <w:proofErr w:type="spellStart"/>
                  <w:r w:rsidRPr="00C53A74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</w:t>
                  </w:r>
                  <w:proofErr w:type="gramStart"/>
                  <w:r w:rsidRPr="00C53A74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C53A74">
                    <w:rPr>
                      <w:sz w:val="24"/>
                      <w:szCs w:val="26"/>
                    </w:rPr>
                    <w:t>Gudaha</w:t>
                  </w:r>
                  <w:proofErr w:type="spellEnd"/>
                  <w:proofErr w:type="gram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way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gudbi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marwalba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ay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rabaan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>.</w:t>
                  </w:r>
                </w:p>
                <w:p w14:paraId="3DC1F0CB" w14:textId="77777777" w:rsidR="004E4727" w:rsidRPr="00C53A74" w:rsidRDefault="004E4727" w:rsidP="002B5085">
                  <w:pPr>
                    <w:pStyle w:val="NoSpacing"/>
                    <w:rPr>
                      <w:rFonts w:ascii="Myriad Pro" w:hAnsi="Myriad Pro"/>
                      <w:sz w:val="24"/>
                      <w:szCs w:val="26"/>
                    </w:rPr>
                  </w:pPr>
                </w:p>
                <w:p w14:paraId="543F6FBD" w14:textId="77777777" w:rsidR="002317D0" w:rsidRPr="00C53A74" w:rsidRDefault="004E4727" w:rsidP="002317D0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C53A74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proofErr w:type="gramStart"/>
                  <w:r w:rsidRPr="00C53A74">
                    <w:rPr>
                      <w:rFonts w:ascii="Myriad Pro" w:hAnsi="Myriad Pro"/>
                      <w:sz w:val="24"/>
                      <w:szCs w:val="26"/>
                    </w:rPr>
                    <w:t>:</w:t>
                  </w:r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proofErr w:type="gram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leeyihiin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xoriyad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badan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qorsheynta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jadwalkooda.Waxaa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iskugu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dayi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karaa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gooyaan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20AE9741" w14:textId="77777777" w:rsidR="002317D0" w:rsidRPr="00C53A74" w:rsidRDefault="002317D0" w:rsidP="002317D0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64ED5A2C" w14:textId="77777777" w:rsidR="002317D0" w:rsidRPr="00C53A74" w:rsidRDefault="002317D0" w:rsidP="002317D0">
                  <w:pPr>
                    <w:pStyle w:val="NoSpacing"/>
                    <w:rPr>
                      <w:rFonts w:ascii="Trebuchet MS" w:hAnsi="Trebuchet MS" w:cs="Arial"/>
                      <w:sz w:val="24"/>
                      <w:szCs w:val="26"/>
                    </w:rPr>
                  </w:pP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xirantahay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cabirka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cabirka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qeybgalka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="00815748" w:rsidRPr="00C53A74">
                    <w:rPr>
                      <w:rFonts w:ascii="Trebuchet MS" w:hAnsi="Trebuchet MS"/>
                      <w:sz w:val="24"/>
                      <w:szCs w:val="26"/>
                    </w:rPr>
                    <w:t>qaada</w:t>
                  </w:r>
                  <w:r w:rsidR="00815748">
                    <w:rPr>
                      <w:rFonts w:ascii="Trebuchet MS" w:hAnsi="Trebuchet MS"/>
                      <w:sz w:val="24"/>
                      <w:szCs w:val="26"/>
                    </w:rPr>
                    <w:t>na</w:t>
                  </w:r>
                  <w:proofErr w:type="spellEnd"/>
                  <w:r w:rsidR="00815748"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lama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qaadanayo.Inkastoo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bilaabida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badelayo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isticmaalka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korodhay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“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riixayaasha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” –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cilmiga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farsamada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sahmiyaa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dhan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dhibaato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malahan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cabirka</w:t>
                  </w:r>
                  <w:proofErr w:type="spellEnd"/>
                  <w:r w:rsidRPr="00C53A74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00A947B8" w14:textId="77777777" w:rsidR="002317D0" w:rsidRPr="00C53A74" w:rsidRDefault="002317D0" w:rsidP="002317D0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79310960" w14:textId="77777777" w:rsidR="002317D0" w:rsidRPr="00C53A74" w:rsidRDefault="002317D0" w:rsidP="002317D0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 w:rsidRPr="00C53A74">
                    <w:rPr>
                      <w:sz w:val="24"/>
                      <w:szCs w:val="26"/>
                    </w:rPr>
                    <w:t>Iyada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fasalo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aanan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laheyn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xeerka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qeybgalka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ardayga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gooyaa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galaan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halista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dib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uga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dhacaan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qoraalada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qudbadaha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>.</w:t>
                  </w:r>
                  <w:r w:rsidR="004819D8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Borofoseero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kulliyado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ayaa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tijaabiyo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cilmiga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819D8" w:rsidRPr="00C53A74">
                    <w:rPr>
                      <w:sz w:val="24"/>
                      <w:szCs w:val="26"/>
                    </w:rPr>
                    <w:t>b</w:t>
                  </w:r>
                  <w:r w:rsidR="004819D8">
                    <w:rPr>
                      <w:sz w:val="24"/>
                      <w:szCs w:val="26"/>
                    </w:rPr>
                    <w:t>o</w:t>
                  </w:r>
                  <w:r w:rsidR="004819D8" w:rsidRPr="00C53A74">
                    <w:rPr>
                      <w:sz w:val="24"/>
                      <w:szCs w:val="26"/>
                    </w:rPr>
                    <w:t>gga</w:t>
                  </w:r>
                  <w:proofErr w:type="spellEnd"/>
                  <w:r w:rsidR="004819D8"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tijaabada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qudbadaha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wadahadalada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dhexdiisa.Haddii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gooyaan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galaan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halista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dib u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dhacaan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6"/>
                    </w:rPr>
                    <w:t>dhacaan</w:t>
                  </w:r>
                  <w:proofErr w:type="spellEnd"/>
                  <w:r w:rsidRPr="00C53A74">
                    <w:rPr>
                      <w:sz w:val="24"/>
                      <w:szCs w:val="26"/>
                    </w:rPr>
                    <w:t>.</w:t>
                  </w:r>
                </w:p>
                <w:p w14:paraId="6941962B" w14:textId="77777777" w:rsidR="002317D0" w:rsidRDefault="002317D0" w:rsidP="002317D0">
                  <w:pPr>
                    <w:pStyle w:val="NoSpacing"/>
                  </w:pPr>
                </w:p>
                <w:p w14:paraId="142AE363" w14:textId="77777777" w:rsidR="002317D0" w:rsidRPr="002B5085" w:rsidRDefault="002317D0" w:rsidP="002317D0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511A61B4" w14:textId="77777777" w:rsidR="00734818" w:rsidRPr="00734818" w:rsidRDefault="00734818" w:rsidP="00734818"/>
    <w:p w14:paraId="7C232236" w14:textId="77777777" w:rsidR="00734818" w:rsidRPr="00734818" w:rsidRDefault="00734818" w:rsidP="00734818"/>
    <w:p w14:paraId="6AE45A11" w14:textId="77777777" w:rsidR="00734818" w:rsidRPr="00734818" w:rsidRDefault="00734818" w:rsidP="00734818"/>
    <w:p w14:paraId="5560201B" w14:textId="77777777" w:rsidR="00734818" w:rsidRPr="00734818" w:rsidRDefault="00734818" w:rsidP="00734818"/>
    <w:p w14:paraId="63BC953B" w14:textId="77777777" w:rsidR="00734818" w:rsidRPr="00734818" w:rsidRDefault="00EC701B" w:rsidP="00734818">
      <w:r>
        <w:pict w14:anchorId="194F4F49">
          <v:shape id="_x0000_s1036" type="#_x0000_t202" style="position:absolute;margin-left:186.85pt;margin-top:9.15pt;width:383.25pt;height:465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" fillcolor="#e1eee8 [663]" stroked="f">
            <v:textbox>
              <w:txbxContent>
                <w:p w14:paraId="6A5DF6B1" w14:textId="77777777" w:rsidR="00795EF0" w:rsidRPr="00C53A74" w:rsidRDefault="00795EF0" w:rsidP="00B93E27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0"/>
                    </w:rPr>
                  </w:pP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0"/>
                    </w:rPr>
                    <w:t>Liiska</w:t>
                  </w:r>
                  <w:proofErr w:type="spellEnd"/>
                  <w:r w:rsidRPr="00C53A74">
                    <w:rPr>
                      <w:rFonts w:ascii="Myriad Pro" w:hAnsi="Myriad Pro"/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0"/>
                    </w:rPr>
                    <w:t>Warbixinta</w:t>
                  </w:r>
                  <w:proofErr w:type="spellEnd"/>
                  <w:r w:rsidRPr="00C53A74">
                    <w:rPr>
                      <w:rFonts w:ascii="Myriad Pro" w:hAnsi="Myriad Pro"/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0"/>
                    </w:rPr>
                    <w:t>ardayga</w:t>
                  </w:r>
                  <w:proofErr w:type="spellEnd"/>
                </w:p>
                <w:p w14:paraId="31CDC110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>Joogtey</w:t>
                  </w:r>
                  <w:proofErr w:type="spellEnd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>jadwalada</w:t>
                  </w:r>
                  <w:proofErr w:type="spellEnd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>joogtada</w:t>
                  </w:r>
                  <w:proofErr w:type="spellEnd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ah</w:t>
                  </w:r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sida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dhameystirka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layliga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iyo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helida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hurdo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wanaagsan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habeenkii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D7457B5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>Ka</w:t>
                  </w:r>
                  <w:proofErr w:type="spellEnd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color w:val="000000" w:themeColor="text1"/>
                      <w:sz w:val="24"/>
                      <w:szCs w:val="24"/>
                    </w:rPr>
                    <w:t>qeybgal.</w:t>
                  </w:r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Ardayda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aadka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uga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22BA0" w:rsidRPr="00C53A74">
                    <w:rPr>
                      <w:color w:val="000000" w:themeColor="text1"/>
                      <w:sz w:val="24"/>
                      <w:szCs w:val="24"/>
                    </w:rPr>
                    <w:t>qeybgal</w:t>
                  </w:r>
                  <w:r w:rsidR="00522BA0">
                    <w:rPr>
                      <w:color w:val="000000" w:themeColor="text1"/>
                      <w:sz w:val="24"/>
                      <w:szCs w:val="24"/>
                    </w:rPr>
                    <w:t>aan</w:t>
                  </w:r>
                  <w:proofErr w:type="spellEnd"/>
                  <w:r w:rsidR="00522BA0"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kooxyada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iyo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howlaha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dugsiga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waxay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aad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ugu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dhowyihiin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inay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si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joogta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ah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uga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qeybgalaan.Sahmi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howlaha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sida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ciyaaraha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dowlada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dugsiga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ama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kooxyada</w:t>
                  </w:r>
                  <w:proofErr w:type="spellEnd"/>
                  <w:r w:rsidRPr="00C53A74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3558CE0" w14:textId="77777777" w:rsidR="00F936C8" w:rsidRPr="00C53A74" w:rsidRDefault="00E75BEA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Weydii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caawin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imaaneyso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qoyskaaga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macalimiinta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taliyaha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jaheynta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ama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daryeelida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qofka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weyn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goyneysid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sababtoo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ah ma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dareemin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badbaado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dibaato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qabtid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fasaladaada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ama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sabab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kale.</w:t>
                  </w:r>
                </w:p>
                <w:p w14:paraId="740A4A35" w14:textId="77777777" w:rsidR="00B93E27" w:rsidRPr="00C53A74" w:rsidRDefault="00B93E27" w:rsidP="002754FD">
                  <w:pPr>
                    <w:pStyle w:val="NoSpacing"/>
                    <w:ind w:left="360"/>
                    <w:rPr>
                      <w:sz w:val="20"/>
                      <w:szCs w:val="20"/>
                    </w:rPr>
                  </w:pPr>
                </w:p>
                <w:p w14:paraId="49CDD57B" w14:textId="77777777" w:rsidR="000120AD" w:rsidRPr="00C53A74" w:rsidRDefault="00854BA0" w:rsidP="00E75BEA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4"/>
                    </w:rPr>
                  </w:pP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4"/>
                    </w:rPr>
                    <w:t>Liiska</w:t>
                  </w:r>
                  <w:proofErr w:type="spellEnd"/>
                  <w:r w:rsidRPr="00C53A74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4"/>
                    </w:rPr>
                    <w:t>warbixinta</w:t>
                  </w:r>
                  <w:proofErr w:type="spellEnd"/>
                  <w:r w:rsidRPr="00C53A74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rFonts w:ascii="Myriad Pro" w:hAnsi="Myriad Pro"/>
                      <w:b/>
                      <w:sz w:val="28"/>
                      <w:szCs w:val="24"/>
                    </w:rPr>
                    <w:t>Qoyska</w:t>
                  </w:r>
                  <w:proofErr w:type="spellEnd"/>
                </w:p>
                <w:p w14:paraId="78839DD5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53A74">
                    <w:rPr>
                      <w:b/>
                      <w:sz w:val="24"/>
                      <w:szCs w:val="24"/>
                    </w:rPr>
                    <w:t xml:space="preserve">Kala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hadal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muhiimada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imaanshaha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dugsiga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maalin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walba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samey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filashadaas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>.</w:t>
                  </w:r>
                </w:p>
                <w:p w14:paraId="6C4ADF86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53A74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64A8A" w:rsidRPr="00C53A74">
                    <w:rPr>
                      <w:b/>
                      <w:sz w:val="24"/>
                      <w:szCs w:val="24"/>
                    </w:rPr>
                    <w:t>canugaa</w:t>
                  </w:r>
                  <w:r w:rsidR="00B64A8A">
                    <w:rPr>
                      <w:b/>
                      <w:sz w:val="24"/>
                      <w:szCs w:val="24"/>
                    </w:rPr>
                    <w:t>d</w:t>
                  </w:r>
                  <w:r w:rsidR="00B64A8A" w:rsidRPr="00C53A74"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="00B64A8A"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joogteeyo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jadwalada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maalinlaha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sida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dhameystirka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layliga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helida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hurdo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wanaagsan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habeenkii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>.</w:t>
                  </w:r>
                </w:p>
                <w:p w14:paraId="0F6E0E4B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Isku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day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inaad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balansatid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balamaha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ilkaha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caafimaadka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inta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lagu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jiro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maalinta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b/>
                      <w:sz w:val="24"/>
                      <w:szCs w:val="24"/>
                    </w:rPr>
                    <w:t>dugsiga</w:t>
                  </w:r>
                  <w:proofErr w:type="spellEnd"/>
                  <w:r w:rsidRPr="00C53A74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C271B68" w14:textId="77777777" w:rsidR="00E75BEA" w:rsidRPr="000B1DDF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Ha u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ogolaan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in </w:t>
                  </w:r>
                  <w:proofErr w:type="spellStart"/>
                  <w:r w:rsidR="00B64A8A" w:rsidRPr="000B1DDF">
                    <w:rPr>
                      <w:b/>
                      <w:sz w:val="24"/>
                      <w:szCs w:val="24"/>
                      <w:lang w:val="es-ES"/>
                    </w:rPr>
                    <w:t>canugaada</w:t>
                  </w:r>
                  <w:proofErr w:type="spellEnd"/>
                  <w:r w:rsidR="00B64A8A"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joogo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guriga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illaa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si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dhab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jiranyahay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B64A8A"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Cabashooyinka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madax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xanuunka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calool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xanuunka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waxay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aastaamo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noqon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karaan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walbahaarka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5353152F" w14:textId="77777777" w:rsidR="00E75BEA" w:rsidRPr="00C53A74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La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hadal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macalimiinta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ogaatid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B64A8A" w:rsidRPr="000B1DDF">
                    <w:rPr>
                      <w:sz w:val="24"/>
                      <w:szCs w:val="24"/>
                      <w:lang w:val="es-ES"/>
                    </w:rPr>
                    <w:t>isbadel</w:t>
                  </w:r>
                  <w:proofErr w:type="spellEnd"/>
                  <w:r w:rsidR="00B64A8A"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markaas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ah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ee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dabeecada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B64A8A"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Kuwaan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waxay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xirnaan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karaan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wax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ka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socdo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3A74">
                    <w:rPr>
                      <w:sz w:val="24"/>
                      <w:szCs w:val="24"/>
                    </w:rPr>
                    <w:t>dugsiga</w:t>
                  </w:r>
                  <w:proofErr w:type="spellEnd"/>
                  <w:r w:rsidRPr="00C53A74">
                    <w:rPr>
                      <w:sz w:val="24"/>
                      <w:szCs w:val="24"/>
                    </w:rPr>
                    <w:t>.</w:t>
                  </w:r>
                </w:p>
                <w:p w14:paraId="356092F4" w14:textId="77777777" w:rsidR="00E75BEA" w:rsidRPr="000B1DDF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Hubi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ka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qeybgalka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B64A8A" w:rsidRPr="000B1DDF">
                    <w:rPr>
                      <w:b/>
                      <w:sz w:val="24"/>
                      <w:szCs w:val="24"/>
                      <w:lang w:val="es-ES"/>
                    </w:rPr>
                    <w:t>canugaada</w:t>
                  </w:r>
                  <w:proofErr w:type="spellEnd"/>
                  <w:r w:rsidR="00B64A8A"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si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hubisid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in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maqnaanshaha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aysan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sii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socon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54F25D2D" w14:textId="77777777" w:rsidR="00E75BEA" w:rsidRPr="000B1DDF" w:rsidRDefault="00E75BEA" w:rsidP="00CE78C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Weydii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>caawin</w:t>
                  </w:r>
                  <w:proofErr w:type="spellEnd"/>
                  <w:r w:rsidRPr="000B1DDF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saraakiisha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dugsiga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barnaamijyada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dugsiga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kadib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waaladiinta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kale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ama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hay'adaha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bulshada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haddii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aad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dhibaato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ku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qabtid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geynta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B64A8A" w:rsidRPr="000B1DDF">
                    <w:rPr>
                      <w:sz w:val="24"/>
                      <w:szCs w:val="24"/>
                      <w:lang w:val="es-ES"/>
                    </w:rPr>
                    <w:t>canugaada</w:t>
                  </w:r>
                  <w:proofErr w:type="spellEnd"/>
                  <w:r w:rsidR="00B64A8A" w:rsidRPr="000B1DDF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B1DDF">
                    <w:rPr>
                      <w:sz w:val="24"/>
                      <w:szCs w:val="24"/>
                      <w:lang w:val="es-ES"/>
                    </w:rPr>
                    <w:t>dugsi</w:t>
                  </w:r>
                  <w:proofErr w:type="spellEnd"/>
                  <w:r w:rsidRPr="000B1DDF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54B5E813" w14:textId="77777777" w:rsidR="00734818" w:rsidRPr="00734818" w:rsidRDefault="00734818" w:rsidP="00734818"/>
    <w:p w14:paraId="61951377" w14:textId="77777777" w:rsidR="00734818" w:rsidRDefault="00734818" w:rsidP="00734818"/>
    <w:p w14:paraId="2F18B205" w14:textId="77777777" w:rsidR="00734818" w:rsidRDefault="00734818" w:rsidP="00734818"/>
    <w:p w14:paraId="617231F8" w14:textId="77777777"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8776" w14:textId="77777777" w:rsidR="009040B5" w:rsidRDefault="009040B5" w:rsidP="009909CD">
      <w:pPr>
        <w:spacing w:after="0" w:line="240" w:lineRule="auto"/>
      </w:pPr>
      <w:r>
        <w:separator/>
      </w:r>
    </w:p>
  </w:endnote>
  <w:endnote w:type="continuationSeparator" w:id="0">
    <w:p w14:paraId="58DA0C9E" w14:textId="77777777" w:rsidR="009040B5" w:rsidRDefault="009040B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9223" w14:textId="77777777"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49E6977" wp14:editId="3C40C29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390B41" w14:textId="77777777" w:rsidR="00A5209B" w:rsidRPr="00D46648" w:rsidRDefault="00A5209B" w:rsidP="00A5209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6A19AE">
      <w:rPr>
        <w:rFonts w:ascii="Myriad Pro" w:hAnsi="Myriad Pro"/>
        <w:sz w:val="24"/>
        <w:szCs w:val="36"/>
      </w:rPr>
      <w:t>canugaada</w:t>
    </w:r>
    <w:proofErr w:type="spellEnd"/>
    <w:r w:rsidR="006A19AE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8B6E" w14:textId="77777777" w:rsidR="009040B5" w:rsidRDefault="009040B5" w:rsidP="009909CD">
      <w:pPr>
        <w:spacing w:after="0" w:line="240" w:lineRule="auto"/>
      </w:pPr>
      <w:r>
        <w:separator/>
      </w:r>
    </w:p>
  </w:footnote>
  <w:footnote w:type="continuationSeparator" w:id="0">
    <w:p w14:paraId="4FBAA3D0" w14:textId="77777777" w:rsidR="009040B5" w:rsidRDefault="009040B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3EE8"/>
    <w:multiLevelType w:val="hybridMultilevel"/>
    <w:tmpl w:val="32B6C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5C01"/>
    <w:multiLevelType w:val="hybridMultilevel"/>
    <w:tmpl w:val="A566A2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120AD"/>
    <w:rsid w:val="00072987"/>
    <w:rsid w:val="000735CA"/>
    <w:rsid w:val="00076C3A"/>
    <w:rsid w:val="000A437C"/>
    <w:rsid w:val="000B1DDF"/>
    <w:rsid w:val="000C40B8"/>
    <w:rsid w:val="000E3247"/>
    <w:rsid w:val="000E73E8"/>
    <w:rsid w:val="00123507"/>
    <w:rsid w:val="00125729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317D0"/>
    <w:rsid w:val="002433F8"/>
    <w:rsid w:val="002538D9"/>
    <w:rsid w:val="00271E2D"/>
    <w:rsid w:val="002754FD"/>
    <w:rsid w:val="00275C50"/>
    <w:rsid w:val="002808C2"/>
    <w:rsid w:val="002B5085"/>
    <w:rsid w:val="002C61DA"/>
    <w:rsid w:val="002E6006"/>
    <w:rsid w:val="002F19C3"/>
    <w:rsid w:val="00312031"/>
    <w:rsid w:val="003F7F7D"/>
    <w:rsid w:val="00406591"/>
    <w:rsid w:val="00414D69"/>
    <w:rsid w:val="00436814"/>
    <w:rsid w:val="00444147"/>
    <w:rsid w:val="0047425E"/>
    <w:rsid w:val="004819D8"/>
    <w:rsid w:val="004A201B"/>
    <w:rsid w:val="004D131D"/>
    <w:rsid w:val="004E39D2"/>
    <w:rsid w:val="004E4727"/>
    <w:rsid w:val="00514DB7"/>
    <w:rsid w:val="00522BA0"/>
    <w:rsid w:val="00525EAB"/>
    <w:rsid w:val="005326F5"/>
    <w:rsid w:val="00532A29"/>
    <w:rsid w:val="005378CC"/>
    <w:rsid w:val="00565BEE"/>
    <w:rsid w:val="005839D7"/>
    <w:rsid w:val="005D2A65"/>
    <w:rsid w:val="0061321A"/>
    <w:rsid w:val="006207D8"/>
    <w:rsid w:val="00622246"/>
    <w:rsid w:val="00643FC0"/>
    <w:rsid w:val="00645074"/>
    <w:rsid w:val="006615C1"/>
    <w:rsid w:val="00661D0B"/>
    <w:rsid w:val="00671A4B"/>
    <w:rsid w:val="00675C1D"/>
    <w:rsid w:val="00685C13"/>
    <w:rsid w:val="00696E04"/>
    <w:rsid w:val="006A19AE"/>
    <w:rsid w:val="006B3F78"/>
    <w:rsid w:val="006F45EA"/>
    <w:rsid w:val="0070210A"/>
    <w:rsid w:val="00734818"/>
    <w:rsid w:val="007440CD"/>
    <w:rsid w:val="00781C88"/>
    <w:rsid w:val="00784F1D"/>
    <w:rsid w:val="00786241"/>
    <w:rsid w:val="007877DA"/>
    <w:rsid w:val="00794E38"/>
    <w:rsid w:val="00795EF0"/>
    <w:rsid w:val="007B7510"/>
    <w:rsid w:val="008110A7"/>
    <w:rsid w:val="00815748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F484C"/>
    <w:rsid w:val="009040B5"/>
    <w:rsid w:val="00905F05"/>
    <w:rsid w:val="009072BE"/>
    <w:rsid w:val="0092528F"/>
    <w:rsid w:val="00950338"/>
    <w:rsid w:val="00980FFC"/>
    <w:rsid w:val="009909CD"/>
    <w:rsid w:val="00995FEC"/>
    <w:rsid w:val="009A60F7"/>
    <w:rsid w:val="009B09EE"/>
    <w:rsid w:val="009E2F02"/>
    <w:rsid w:val="00A25076"/>
    <w:rsid w:val="00A51106"/>
    <w:rsid w:val="00A5209B"/>
    <w:rsid w:val="00A7282F"/>
    <w:rsid w:val="00A75D74"/>
    <w:rsid w:val="00A838E1"/>
    <w:rsid w:val="00A924DC"/>
    <w:rsid w:val="00AA5EF9"/>
    <w:rsid w:val="00AC1C8B"/>
    <w:rsid w:val="00AC67ED"/>
    <w:rsid w:val="00AE29D0"/>
    <w:rsid w:val="00B009EF"/>
    <w:rsid w:val="00B044CD"/>
    <w:rsid w:val="00B07407"/>
    <w:rsid w:val="00B34BCF"/>
    <w:rsid w:val="00B53C93"/>
    <w:rsid w:val="00B57CFA"/>
    <w:rsid w:val="00B646B2"/>
    <w:rsid w:val="00B64A8A"/>
    <w:rsid w:val="00B91A1C"/>
    <w:rsid w:val="00B93E27"/>
    <w:rsid w:val="00BF154F"/>
    <w:rsid w:val="00C53A74"/>
    <w:rsid w:val="00C91747"/>
    <w:rsid w:val="00CA36F6"/>
    <w:rsid w:val="00CD2DEC"/>
    <w:rsid w:val="00CE5BCB"/>
    <w:rsid w:val="00CF1D50"/>
    <w:rsid w:val="00D14F9D"/>
    <w:rsid w:val="00D257AF"/>
    <w:rsid w:val="00D27DF1"/>
    <w:rsid w:val="00D3117F"/>
    <w:rsid w:val="00D321C2"/>
    <w:rsid w:val="00D711E3"/>
    <w:rsid w:val="00D878B1"/>
    <w:rsid w:val="00DD7770"/>
    <w:rsid w:val="00E75BEA"/>
    <w:rsid w:val="00EC701B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EA30019"/>
  <w15:docId w15:val="{0636BB50-18B0-43FC-83BF-F374F27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7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7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77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77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7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7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7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D777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7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D777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777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77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77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77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7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77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7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77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77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D777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7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7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D777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D777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77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D77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770"/>
  </w:style>
  <w:style w:type="paragraph" w:styleId="Quote">
    <w:name w:val="Quote"/>
    <w:basedOn w:val="Normal"/>
    <w:next w:val="Normal"/>
    <w:link w:val="QuoteChar"/>
    <w:uiPriority w:val="29"/>
    <w:qFormat/>
    <w:rsid w:val="00DD777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D77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D777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77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777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777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D777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D77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777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D7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4D1936"/>
    <w:rsid w:val="008B0559"/>
    <w:rsid w:val="008C7997"/>
    <w:rsid w:val="00A31BA8"/>
    <w:rsid w:val="00A523FA"/>
    <w:rsid w:val="00BD4B9E"/>
    <w:rsid w:val="00DF6398"/>
    <w:rsid w:val="00F1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832EB-6F19-48A3-B41D-887B28A2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19</cp:revision>
  <cp:lastPrinted>2015-05-28T22:43:00Z</cp:lastPrinted>
  <dcterms:created xsi:type="dcterms:W3CDTF">2018-06-20T20:39:00Z</dcterms:created>
  <dcterms:modified xsi:type="dcterms:W3CDTF">2018-09-14T20:25:00Z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