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6284" w14:textId="77777777" w:rsidR="001B2141" w:rsidRDefault="00095F51" w:rsidP="001B2141">
      <w:r>
        <w:pict w14:anchorId="06C6D94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19B18AC5" w14:textId="77777777" w:rsidR="00F010F1" w:rsidRPr="00C64984" w:rsidRDefault="00073543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B93DA2">
                    <w:rPr>
                      <w:rFonts w:ascii="Myriad Pro" w:hAnsi="Myriad Pro"/>
                      <w:b/>
                      <w:sz w:val="30"/>
                    </w:rPr>
                    <w:t xml:space="preserve">ABRIIL                              </w:t>
                  </w:r>
                  <w:r w:rsidR="00141907">
                    <w:rPr>
                      <w:rFonts w:ascii="Myriad Pro" w:hAnsi="Myriad Pro"/>
                      <w:b/>
                      <w:sz w:val="30"/>
                    </w:rPr>
                    <w:t xml:space="preserve">  </w:t>
                  </w:r>
                  <w:r w:rsidRPr="00B93DA2">
                    <w:rPr>
                      <w:rFonts w:ascii="Myriad Pro" w:hAnsi="Myriad Pro"/>
                      <w:b/>
                      <w:sz w:val="30"/>
                    </w:rPr>
                    <w:t xml:space="preserve">   </w:t>
                  </w:r>
                  <w:r w:rsidR="00141907">
                    <w:rPr>
                      <w:rFonts w:ascii="Myriad Pro" w:hAnsi="Myriad Pro"/>
                      <w:b/>
                      <w:sz w:val="20"/>
                      <w:szCs w:val="20"/>
                    </w:rPr>
                    <w:t xml:space="preserve">LOO TAROGALAY </w:t>
                  </w:r>
                  <w:r w:rsidRPr="00B93DA2">
                    <w:rPr>
                      <w:rFonts w:ascii="Myriad Pro" w:hAnsi="Myriad Pro"/>
                      <w:b/>
                      <w:sz w:val="30"/>
                    </w:rPr>
                    <w:t>QOYSASKA ARDAYDA FASALKA 11AAD</w:t>
                  </w:r>
                </w:p>
                <w:p w14:paraId="4B256F59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158AECD6" wp14:editId="0DAC986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722A10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B1F3FE1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8E281C5" w14:textId="77777777" w:rsidR="001A6610" w:rsidRPr="00B93DA2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B93DA2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74990CAC" w14:textId="77777777" w:rsidR="001028F4" w:rsidRPr="00B93DA2" w:rsidRDefault="001028F4" w:rsidP="001028F4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="00141907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141907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2E8825D6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8204641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13DD39D9" w14:textId="77777777" w:rsidR="001B2141" w:rsidRDefault="00095F51" w:rsidP="001B2141">
      <w:r>
        <w:pict w14:anchorId="7BC45058">
          <v:shape id="Text Box 2" o:spid="_x0000_s1028" type="#_x0000_t202" style="position:absolute;margin-left:.6pt;margin-top:15pt;width:432.6pt;height:50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" filled="f" stroked="f">
            <v:textbox>
              <w:txbxContent>
                <w:p w14:paraId="69CAFB71" w14:textId="117CF2A8" w:rsidR="00E14047" w:rsidRPr="00A1620A" w:rsidRDefault="00E14047" w:rsidP="00E14047">
                  <w:pPr>
                    <w:spacing w:after="0" w:line="240" w:lineRule="auto"/>
                    <w:rPr>
                      <w:rFonts w:ascii="Myriad Pro" w:eastAsia="Times New Roman" w:hAnsi="Myriad Pro" w:cs="Times New Roman"/>
                      <w:b/>
                      <w:sz w:val="28"/>
                      <w:szCs w:val="24"/>
                    </w:rPr>
                  </w:pPr>
                  <w:proofErr w:type="spellStart"/>
                  <w:r w:rsidRPr="00A1620A">
                    <w:rPr>
                      <w:rFonts w:ascii="Myriad Pro" w:hAnsi="Myriad Pro"/>
                      <w:b/>
                      <w:sz w:val="28"/>
                      <w:szCs w:val="24"/>
                    </w:rPr>
                    <w:t>Booqashooyinka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016023" w:rsidRPr="00A1620A">
                    <w:rPr>
                      <w:rFonts w:ascii="Myriad Pro" w:hAnsi="Myriad Pro"/>
                      <w:b/>
                      <w:sz w:val="28"/>
                      <w:szCs w:val="24"/>
                    </w:rPr>
                    <w:t>Xaru</w:t>
                  </w:r>
                  <w:r w:rsidR="00016023">
                    <w:rPr>
                      <w:rFonts w:ascii="Myriad Pro" w:hAnsi="Myriad Pro"/>
                      <w:b/>
                      <w:sz w:val="28"/>
                      <w:szCs w:val="24"/>
                    </w:rPr>
                    <w:t>maha</w:t>
                  </w:r>
                  <w:proofErr w:type="spellEnd"/>
                </w:p>
                <w:p w14:paraId="2B1D1616" w14:textId="0175E32A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sz w:val="21"/>
                      <w:szCs w:val="25"/>
                    </w:rPr>
                    <w:t>Kulliyadaha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booqashada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caawin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karaan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="00E83A51" w:rsidRPr="00A1620A">
                    <w:rPr>
                      <w:sz w:val="21"/>
                      <w:szCs w:val="25"/>
                    </w:rPr>
                    <w:t>canugaa</w:t>
                  </w:r>
                  <w:r w:rsidR="00E83A51">
                    <w:rPr>
                      <w:sz w:val="21"/>
                      <w:szCs w:val="25"/>
                    </w:rPr>
                    <w:t>d</w:t>
                  </w:r>
                  <w:r w:rsidR="00E83A51" w:rsidRPr="00A1620A">
                    <w:rPr>
                      <w:sz w:val="21"/>
                      <w:szCs w:val="25"/>
                    </w:rPr>
                    <w:t>a</w:t>
                  </w:r>
                  <w:proofErr w:type="spellEnd"/>
                  <w:r w:rsidR="00E83A51"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inuu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helo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ugu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wanaagsan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1"/>
                      <w:szCs w:val="25"/>
                    </w:rPr>
                    <w:t>haboon.Dhammaan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leeyihiin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xafiisyada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caawin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qorsheynta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booqashadaada.Ama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haddii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dugsiga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sare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diyaariyay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dalxiis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walboo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koox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u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dhow.Haddii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suurtogaltahay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qorsheyn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kartaa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booqashadaada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gaarka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ah</w:t>
                  </w:r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kulliyada.Qaado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tallaabooyinkaan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muhiimka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ah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ugu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horeeyo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:</w:t>
                  </w:r>
                </w:p>
                <w:p w14:paraId="15E52362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xiriir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xafiiska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isticmaalayo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websaydka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ama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i-meel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ahaan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ama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taleefon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loo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helo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sharaxaadaha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sameeyo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booscelinta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128B34D4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Kala hadal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taliyaha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dugsiga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sare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safarka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xarumaha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diyaariyay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aadan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haddii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kale.</w:t>
                  </w:r>
                </w:p>
                <w:p w14:paraId="017674C6" w14:textId="77777777" w:rsidR="001252AB" w:rsidRPr="00A1620A" w:rsidRDefault="001252AB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</w:p>
                <w:p w14:paraId="386A758B" w14:textId="77777777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sz w:val="21"/>
                      <w:szCs w:val="25"/>
                    </w:rPr>
                    <w:t>Booqashooyinka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way kala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duwanaan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kartaa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laakin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badan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jirayo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xigta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:</w:t>
                  </w:r>
                </w:p>
                <w:p w14:paraId="672C3661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Kulanka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warbixinta.</w:t>
                  </w:r>
                  <w:r w:rsidRPr="00A1620A">
                    <w:rPr>
                      <w:sz w:val="21"/>
                      <w:szCs w:val="25"/>
                    </w:rPr>
                    <w:t>Wakiilka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ayaa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adiga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kaala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adiga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wax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saabsan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dalxiiska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ka hor.</w:t>
                  </w:r>
                </w:p>
                <w:p w14:paraId="262F0739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Dalxiiska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xarunta.</w:t>
                  </w:r>
                  <w:r w:rsidRPr="00A1620A">
                    <w:rPr>
                      <w:sz w:val="21"/>
                      <w:szCs w:val="25"/>
                    </w:rPr>
                    <w:t>Kuwaan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badan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hogaamiyo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ardayda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hadeer.Waxaad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arkeysaa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qeybaha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ugu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muhiimsan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heleysaa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fursada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lagu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weydiiyo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su’aalo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7534E354" w14:textId="77777777" w:rsidR="00E14047" w:rsidRPr="00A1620A" w:rsidRDefault="00051C11" w:rsidP="00273C6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b/>
                      <w:sz w:val="21"/>
                      <w:szCs w:val="25"/>
                    </w:rPr>
                    <w:t>Fursadaha</w:t>
                  </w:r>
                  <w:proofErr w:type="spellEnd"/>
                  <w:r w:rsidRPr="00A1620A">
                    <w:rPr>
                      <w:b/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1"/>
                      <w:szCs w:val="25"/>
                    </w:rPr>
                    <w:t>dheeraadka</w:t>
                  </w:r>
                  <w:proofErr w:type="spellEnd"/>
                  <w:r w:rsidRPr="00A1620A">
                    <w:rPr>
                      <w:b/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b/>
                      <w:sz w:val="21"/>
                      <w:szCs w:val="25"/>
                    </w:rPr>
                    <w:t>ah</w:t>
                  </w:r>
                  <w:r w:rsidRPr="00A1620A">
                    <w:rPr>
                      <w:sz w:val="21"/>
                      <w:szCs w:val="25"/>
                    </w:rPr>
                    <w:t>.Kulliyad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walba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sidoo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kale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kartaa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sameysid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xigta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: ka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qeybgashid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fasalka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wax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cuntid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hoolka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cashada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/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ama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kulantid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borofeesarka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sarkaalka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/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ama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sarkaalka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gargaarka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dhaqaalaha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0902149D" w14:textId="77777777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</w:p>
                <w:p w14:paraId="2FDD91B2" w14:textId="77777777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Ka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hor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intaadan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:</w:t>
                  </w:r>
                </w:p>
                <w:p w14:paraId="622B1827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sz w:val="21"/>
                      <w:szCs w:val="25"/>
                    </w:rPr>
                    <w:t>Sahmi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websaydka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eeg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qoraalo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walba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dirtay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2A4A7CBE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Samey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liiska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su’aalaha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weydiinayo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labada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shaqaalaha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ardayda.Waxaad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isticmaali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kartaa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hyperlink r:id="rId12" w:history="1">
                    <w:proofErr w:type="spellStart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>Liiska</w:t>
                    </w:r>
                    <w:proofErr w:type="spellEnd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 xml:space="preserve"> </w:t>
                    </w:r>
                    <w:proofErr w:type="spellStart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>warbixinta</w:t>
                    </w:r>
                    <w:proofErr w:type="spellEnd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 xml:space="preserve"> </w:t>
                    </w:r>
                    <w:proofErr w:type="spellStart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>Booqashada</w:t>
                    </w:r>
                    <w:proofErr w:type="spellEnd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 xml:space="preserve"> </w:t>
                    </w:r>
                    <w:proofErr w:type="spellStart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>Xarunta</w:t>
                    </w:r>
                    <w:proofErr w:type="spellEnd"/>
                  </w:hyperlink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barta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bilowga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06A04012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Hel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qariirada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hubi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haddii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xafiiska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1"/>
                      <w:szCs w:val="25"/>
                    </w:rPr>
                    <w:t>uu.Tani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caawineysaa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hubinta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waqtigeeda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imaatid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booqashadaada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4CC6AB1C" w14:textId="77777777" w:rsidR="001252AB" w:rsidRPr="00A1620A" w:rsidRDefault="001252AB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</w:p>
                <w:p w14:paraId="7C9F3054" w14:textId="77777777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sz w:val="21"/>
                      <w:szCs w:val="25"/>
                    </w:rPr>
                    <w:t>Markii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tahay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baxdid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diyaarso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buuga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qoraalka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kaamirad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markaas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u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duubatid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dareemahaaga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</w:txbxContent>
            </v:textbox>
          </v:shape>
        </w:pict>
      </w:r>
      <w:r>
        <w:pict w14:anchorId="354B4A70">
          <v:shape id="Text Box 8" o:spid="_x0000_s1029" type="#_x0000_t202" style="position:absolute;margin-left:2106.6pt;margin-top:507.3pt;width:575.0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<v:textbox>
              <w:txbxContent>
                <w:p w14:paraId="6D52E78A" w14:textId="77777777" w:rsidR="00CA36F6" w:rsidRPr="00C64984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47377F1">
          <v:shape id="Text Box 13" o:spid="_x0000_s1030" type="#_x0000_t202" style="position:absolute;margin-left:3.2pt;margin-top:536.1pt;width:573.55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<v:textbox>
              <w:txbxContent>
                <w:p w14:paraId="5756DD50" w14:textId="77777777" w:rsidR="00CF3610" w:rsidRDefault="00DE3C76" w:rsidP="00073543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Cilmi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baaris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ayaa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muujineyso</w:t>
                  </w:r>
                  <w:proofErr w:type="spellEnd"/>
                  <w:r>
                    <w:rPr>
                      <w:sz w:val="28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</w:rPr>
                    <w:t>dheereynta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waxbarashadaada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waxay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dajisaa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dadka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wadada</w:t>
                  </w:r>
                  <w:proofErr w:type="spellEnd"/>
                  <w:r>
                    <w:rPr>
                      <w:sz w:val="28"/>
                    </w:rPr>
                    <w:t xml:space="preserve"> u </w:t>
                  </w:r>
                  <w:proofErr w:type="spellStart"/>
                  <w:r>
                    <w:rPr>
                      <w:sz w:val="28"/>
                    </w:rPr>
                    <w:t>hogaamiso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daqliyada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sare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helitaanka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cunto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caafimaadan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iyo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noolaanshaha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xaafado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badbaado</w:t>
                  </w:r>
                  <w:proofErr w:type="spellEnd"/>
                  <w:r>
                    <w:rPr>
                      <w:sz w:val="28"/>
                    </w:rPr>
                    <w:t xml:space="preserve"> ah.</w:t>
                  </w:r>
                </w:p>
                <w:p w14:paraId="3A753183" w14:textId="77777777" w:rsidR="00DE3C76" w:rsidRPr="00DE3C76" w:rsidRDefault="00DE3C76" w:rsidP="00DE3C7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 w14:anchorId="7CCD1670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F54588D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141907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62E2C83D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27CEFF01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B198CE0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E3E3A1A" w14:textId="77777777" w:rsidR="00275C50" w:rsidRPr="00095F51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095F51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095F5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95F5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2447D149" w14:textId="77777777" w:rsidR="00F35BE3" w:rsidRPr="00095F5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234AF30" w14:textId="77777777" w:rsidR="00F35BE3" w:rsidRPr="00095F5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A31C430" w14:textId="77777777" w:rsidR="00F35BE3" w:rsidRPr="00095F51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095F51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095F51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095F5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95F5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7A0AEF">
        <w:br w:type="page"/>
      </w:r>
    </w:p>
    <w:p w14:paraId="2900EFC8" w14:textId="77777777" w:rsidR="001B2141" w:rsidRDefault="00095F51" w:rsidP="001B2141">
      <w:r>
        <w:lastRenderedPageBreak/>
        <w:pict w14:anchorId="3128A840">
          <v:shape id="_x0000_s1033" type="#_x0000_t202" style="position:absolute;margin-left:180.45pt;margin-top:5.6pt;width:385.05pt;height:275.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4I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" filled="f" strokecolor="#d9d9d9">
            <v:textbox>
              <w:txbxContent>
                <w:p w14:paraId="49CD6A2A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686EBB7A" w14:textId="77777777" w:rsidR="00781C88" w:rsidRPr="00696E04" w:rsidRDefault="00781C88" w:rsidP="00273C6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B1B1893" w14:textId="77777777" w:rsidR="00696E04" w:rsidRPr="00095F51" w:rsidRDefault="00696E04" w:rsidP="00273C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95F5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598AB6C3" w14:textId="77777777" w:rsidR="00781C88" w:rsidRPr="00095F5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FCB5BCA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156E8398" w14:textId="68575255" w:rsidR="001B2141" w:rsidRPr="00F45C84" w:rsidRDefault="00095F51" w:rsidP="00095F51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095F51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095F51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4BBB23E7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23FB9D1B" w14:textId="77777777" w:rsidR="00671A4B" w:rsidRPr="001B2141" w:rsidRDefault="00095F51" w:rsidP="001B2141">
      <w:r>
        <w:pict w14:anchorId="378D4B98">
          <v:shape id="_x0000_s1035" type="#_x0000_t202" style="position:absolute;margin-left:180.2pt;margin-top:262.1pt;width:387.4pt;height:352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" fillcolor="#e1eee8 [663]" stroked="f">
            <v:textbox>
              <w:txbxContent>
                <w:p w14:paraId="426A5F10" w14:textId="77777777" w:rsidR="001B2141" w:rsidRPr="00A1620A" w:rsidRDefault="00BF154F" w:rsidP="00A50BE6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05CDC55A" w14:textId="77777777" w:rsidR="00A50BE6" w:rsidRPr="00095F51" w:rsidRDefault="00A50BE6" w:rsidP="000735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b/>
                      <w:sz w:val="22"/>
                      <w:szCs w:val="24"/>
                      <w:lang w:val="es-ES"/>
                    </w:rPr>
                  </w:pPr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Ka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fakar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safida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shaqada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kuleelaha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ama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tababarka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. </w:t>
                  </w:r>
                </w:p>
                <w:p w14:paraId="4218CDAF" w14:textId="77777777" w:rsidR="00A50BE6" w:rsidRPr="00095F51" w:rsidRDefault="00A50BE6" w:rsidP="000735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4"/>
                      <w:lang w:val="es-ES"/>
                    </w:rPr>
                  </w:pP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Kala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qeybgal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arimaha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kulliyada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iyo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kulamada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wakiilada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kulliyada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>.</w:t>
                  </w:r>
                </w:p>
                <w:p w14:paraId="4C97910F" w14:textId="77777777" w:rsidR="00A50BE6" w:rsidRPr="00095F51" w:rsidRDefault="00A50BE6" w:rsidP="000735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4"/>
                      <w:lang w:val="es-ES"/>
                    </w:rPr>
                  </w:pP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Balaari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raadintaada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ee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bulshada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ku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saleysan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faderaalka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gobolka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iyo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deeqaha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waxbarashada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gaarka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95F51">
                    <w:rPr>
                      <w:sz w:val="22"/>
                      <w:szCs w:val="24"/>
                      <w:lang w:val="es-ES"/>
                    </w:rPr>
                    <w:t>ah.Fiiri</w:t>
                  </w:r>
                  <w:proofErr w:type="spellEnd"/>
                  <w:proofErr w:type="gram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hyperlink r:id="rId13" w:history="1">
                    <w:r w:rsidRPr="00095F51">
                      <w:rPr>
                        <w:rStyle w:val="Hyperlink"/>
                        <w:sz w:val="22"/>
                        <w:szCs w:val="24"/>
                        <w:lang w:val="es-ES"/>
                      </w:rPr>
                      <w:t>theWashBoard.org</w:t>
                    </w:r>
                  </w:hyperlink>
                  <w:r w:rsidRPr="00095F51">
                    <w:rPr>
                      <w:sz w:val="22"/>
                      <w:szCs w:val="24"/>
                      <w:lang w:val="es-ES"/>
                    </w:rPr>
                    <w:t>.</w:t>
                  </w:r>
                </w:p>
                <w:p w14:paraId="6DA4C829" w14:textId="77777777" w:rsidR="00A50BE6" w:rsidRPr="00095F51" w:rsidRDefault="00A50BE6" w:rsidP="000735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4"/>
                      <w:lang w:val="es-ES"/>
                    </w:rPr>
                  </w:pP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Fasalada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sannadka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sare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oo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hubi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inay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buuxiyeen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diyaargarowga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shaqada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kulliyada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iyo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koorsada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shaqada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>.</w:t>
                  </w:r>
                </w:p>
                <w:p w14:paraId="659FB352" w14:textId="77777777" w:rsidR="00073543" w:rsidRPr="00095F51" w:rsidRDefault="00073543" w:rsidP="00073543">
                  <w:pPr>
                    <w:pStyle w:val="NoSpacing"/>
                    <w:ind w:left="720"/>
                    <w:rPr>
                      <w:sz w:val="22"/>
                      <w:szCs w:val="24"/>
                      <w:lang w:val="es-ES"/>
                    </w:rPr>
                  </w:pPr>
                </w:p>
                <w:p w14:paraId="3AAF3651" w14:textId="77777777" w:rsidR="00854BA0" w:rsidRPr="00A1620A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6EC39FFC" w14:textId="77777777" w:rsidR="00A50BE6" w:rsidRPr="00A1620A" w:rsidRDefault="00A50BE6" w:rsidP="00073543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2"/>
                      <w:szCs w:val="24"/>
                    </w:rPr>
                  </w:pPr>
                  <w:r w:rsidRPr="00A1620A">
                    <w:rPr>
                      <w:b/>
                      <w:sz w:val="22"/>
                      <w:szCs w:val="24"/>
                    </w:rPr>
                    <w:t xml:space="preserve">Ka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qeybgalo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arimaha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iyo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dhacdooyinka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gargaarka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dhaqaalaha.</w:t>
                  </w:r>
                  <w:r w:rsidRPr="00A1620A">
                    <w:rPr>
                      <w:sz w:val="22"/>
                      <w:szCs w:val="24"/>
                    </w:rPr>
                    <w:t>Canugaaga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wuxuu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weydiin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karaa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taliyaha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dugsiga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helo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dhacdooyinka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aagaaga.Ka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fiiri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hyperlink r:id="rId14" w:history="1"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Liiska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warbixinta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Arimaha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Kulliyada</w:t>
                    </w:r>
                    <w:proofErr w:type="spellEnd"/>
                  </w:hyperlink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wixii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warbixin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dheeraad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ah.</w:t>
                  </w:r>
                </w:p>
                <w:p w14:paraId="61DD693A" w14:textId="65E597AB" w:rsidR="00A50BE6" w:rsidRPr="00A1620A" w:rsidRDefault="00A50BE6" w:rsidP="00073543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2"/>
                      <w:szCs w:val="24"/>
                    </w:rPr>
                  </w:pPr>
                  <w:r w:rsidRPr="00A1620A">
                    <w:rPr>
                      <w:b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caawi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canugaaga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inuu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sameeyo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qorshooyinka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kuleelaha</w:t>
                  </w:r>
                  <w:r w:rsidRPr="00A1620A">
                    <w:rPr>
                      <w:sz w:val="22"/>
                      <w:szCs w:val="24"/>
                    </w:rPr>
                    <w:t>.Kuleelaha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waa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waqti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weyn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sahminayo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xiisooyinka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bartaa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xirfado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cusub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—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kulliyadaha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raadiyaan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ardayda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dabagashaa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howlaha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kuleelaha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wax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ool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leh.Ku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caawi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E83A51" w:rsidRPr="00A1620A">
                    <w:rPr>
                      <w:sz w:val="22"/>
                      <w:szCs w:val="24"/>
                    </w:rPr>
                    <w:t>arday</w:t>
                  </w:r>
                  <w:r w:rsidR="00E83A51">
                    <w:rPr>
                      <w:sz w:val="22"/>
                      <w:szCs w:val="24"/>
                    </w:rPr>
                    <w:t>d</w:t>
                  </w:r>
                  <w:r w:rsidR="00E83A51" w:rsidRPr="00A1620A">
                    <w:rPr>
                      <w:sz w:val="22"/>
                      <w:szCs w:val="24"/>
                    </w:rPr>
                    <w:t>aada</w:t>
                  </w:r>
                  <w:proofErr w:type="spellEnd"/>
                  <w:r w:rsidR="00E83A51"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dugsiga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sare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inuu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eego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hyperlink r:id="rId15" w:history="1"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barnaamijyada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waxbarashada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kuleelaha</w:t>
                    </w:r>
                    <w:proofErr w:type="spellEnd"/>
                  </w:hyperlink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ama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hel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shaqo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ama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tababar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>.</w:t>
                  </w:r>
                </w:p>
                <w:p w14:paraId="061AB874" w14:textId="5A3EE343" w:rsidR="00A50BE6" w:rsidRPr="00095F51" w:rsidRDefault="00A50BE6" w:rsidP="00073543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2"/>
                      <w:szCs w:val="24"/>
                      <w:lang w:val="es-ES"/>
                    </w:rPr>
                  </w:pPr>
                  <w:r w:rsidRPr="00A1620A">
                    <w:rPr>
                      <w:b/>
                      <w:sz w:val="22"/>
                      <w:szCs w:val="24"/>
                    </w:rPr>
                    <w:t xml:space="preserve">Wada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booqdo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kulliyadaha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>.</w:t>
                  </w:r>
                  <w:r w:rsidR="007C527D">
                    <w:rPr>
                      <w:b/>
                      <w:sz w:val="22"/>
                      <w:szCs w:val="24"/>
                    </w:rPr>
                    <w:t xml:space="preserve"> </w:t>
                  </w:r>
                  <w:r w:rsidRPr="00A1620A">
                    <w:rPr>
                      <w:sz w:val="22"/>
                      <w:szCs w:val="24"/>
                    </w:rPr>
                    <w:t xml:space="preserve">Samey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qorshooyinka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hubinayo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xarumaha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kulliyadaha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B72DB9" w:rsidRPr="00A1620A">
                    <w:rPr>
                      <w:sz w:val="22"/>
                      <w:szCs w:val="24"/>
                    </w:rPr>
                    <w:t>canugaa</w:t>
                  </w:r>
                  <w:r w:rsidR="00B72DB9">
                    <w:rPr>
                      <w:sz w:val="22"/>
                      <w:szCs w:val="24"/>
                    </w:rPr>
                    <w:t>da</w:t>
                  </w:r>
                  <w:proofErr w:type="spellEnd"/>
                  <w:r w:rsidR="00B72DB9"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xiiseynayo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.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Isticmaal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hyperlink r:id="rId16" w:history="1">
                    <w:proofErr w:type="spellStart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>Liiska</w:t>
                    </w:r>
                    <w:proofErr w:type="spellEnd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 xml:space="preserve"> </w:t>
                    </w:r>
                    <w:proofErr w:type="spellStart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>Warbixinta</w:t>
                    </w:r>
                    <w:proofErr w:type="spellEnd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 xml:space="preserve"> </w:t>
                    </w:r>
                    <w:proofErr w:type="spellStart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>Xarunta</w:t>
                    </w:r>
                    <w:proofErr w:type="spellEnd"/>
                  </w:hyperlink>
                  <w:r w:rsidRPr="00095F51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si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aad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baratid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sida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looga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helo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inta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badan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waaya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aragnimadaan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>.</w:t>
                  </w:r>
                </w:p>
                <w:p w14:paraId="4A230093" w14:textId="77777777" w:rsidR="00273C60" w:rsidRPr="00095F51" w:rsidRDefault="00273C60" w:rsidP="00DD76C7">
                  <w:pPr>
                    <w:pStyle w:val="NoSpacing"/>
                    <w:ind w:left="720"/>
                    <w:jc w:val="right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  <w:p w14:paraId="3BD9D75A" w14:textId="77777777" w:rsidR="00854BA0" w:rsidRPr="00095F51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  <w:lang w:val="es-ES"/>
                    </w:rPr>
                  </w:pPr>
                </w:p>
                <w:p w14:paraId="2F276A45" w14:textId="77777777" w:rsidR="008A4FE5" w:rsidRPr="00095F51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  <w:lang w:val="es-ES"/>
                    </w:rPr>
                  </w:pPr>
                </w:p>
              </w:txbxContent>
            </v:textbox>
          </v:shape>
        </w:pict>
      </w:r>
      <w:r>
        <w:pict w14:anchorId="4299DFC2">
          <v:shape id="Text Box 9" o:spid="_x0000_s1036" type="#_x0000_t202" style="position:absolute;margin-left:1.95pt;margin-top:14.15pt;width:170.85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NO7EY+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pIH&#10;BhXEaQKC42SxXIGomFvcJ3OQRS7/f1D8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DTuxGPhAAAACQEAAA8AAAAAAAAAAAAAAAAA2wQAAGRycy9kb3ducmV2LnhtbFBLBQYAAAAABAAE&#10;APMAAADpBQAAAAA=&#10;" filled="f" stroked="f" strokeweight=".5pt">
            <v:textbox>
              <w:txbxContent>
                <w:p w14:paraId="1427B70D" w14:textId="39A156AF" w:rsidR="00C7202C" w:rsidRPr="00A1620A" w:rsidRDefault="000E0CED" w:rsidP="00273C60">
                  <w:pPr>
                    <w:pStyle w:val="NoSpacing"/>
                    <w:rPr>
                      <w:rFonts w:eastAsia="Times New Roman"/>
                      <w:sz w:val="23"/>
                      <w:szCs w:val="25"/>
                    </w:rPr>
                  </w:pPr>
                  <w:proofErr w:type="gramStart"/>
                  <w:r w:rsidRPr="00A1620A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SHEEKO</w:t>
                  </w:r>
                  <w:r w:rsidRPr="00A1620A">
                    <w:rPr>
                      <w:b/>
                      <w:color w:val="EA6312" w:themeColor="accent2"/>
                      <w:sz w:val="23"/>
                      <w:szCs w:val="25"/>
                    </w:rPr>
                    <w:t>:</w:t>
                  </w:r>
                  <w:r w:rsidRPr="00A1620A">
                    <w:rPr>
                      <w:sz w:val="23"/>
                      <w:szCs w:val="25"/>
                    </w:rPr>
                    <w:t>“</w:t>
                  </w:r>
                  <w:proofErr w:type="gramEnd"/>
                  <w:r w:rsidRPr="00A1620A">
                    <w:rPr>
                      <w:sz w:val="23"/>
                      <w:szCs w:val="25"/>
                    </w:rPr>
                    <w:t>…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sameynaa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lacag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badan,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marka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canugeyga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uma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D606D8" w:rsidRPr="00A1620A">
                    <w:rPr>
                      <w:sz w:val="23"/>
                      <w:szCs w:val="25"/>
                    </w:rPr>
                    <w:t>qalm</w:t>
                  </w:r>
                  <w:r w:rsidR="00D606D8">
                    <w:rPr>
                      <w:sz w:val="23"/>
                      <w:szCs w:val="25"/>
                    </w:rPr>
                    <w:t>o</w:t>
                  </w:r>
                  <w:proofErr w:type="spellEnd"/>
                  <w:r w:rsidR="00D606D8"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gargaarka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dhaqaalaha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>.”</w:t>
                  </w:r>
                </w:p>
                <w:p w14:paraId="52A6179B" w14:textId="77777777" w:rsidR="000E0CED" w:rsidRPr="00A1620A" w:rsidRDefault="000E0CED" w:rsidP="00273C60">
                  <w:pPr>
                    <w:pStyle w:val="NoSpacing"/>
                    <w:rPr>
                      <w:rFonts w:cs="Arial"/>
                      <w:sz w:val="23"/>
                      <w:szCs w:val="25"/>
                    </w:rPr>
                  </w:pPr>
                </w:p>
                <w:p w14:paraId="48E483C1" w14:textId="7D874D24" w:rsidR="0045478F" w:rsidRPr="00A1620A" w:rsidRDefault="000E0CED" w:rsidP="00273C60">
                  <w:pPr>
                    <w:pStyle w:val="NoSpacing"/>
                    <w:rPr>
                      <w:sz w:val="23"/>
                      <w:szCs w:val="25"/>
                    </w:rPr>
                  </w:pPr>
                  <w:proofErr w:type="spellStart"/>
                  <w:proofErr w:type="gramStart"/>
                  <w:r w:rsidRPr="00A1620A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XAQIIQADA</w:t>
                  </w:r>
                  <w:r w:rsidRPr="00A1620A">
                    <w:rPr>
                      <w:rFonts w:ascii="Myriad Pro" w:hAnsi="Myriad Pro"/>
                      <w:color w:val="EA6312" w:themeColor="accent2"/>
                      <w:sz w:val="23"/>
                      <w:szCs w:val="25"/>
                    </w:rPr>
                    <w:t>:</w:t>
                  </w:r>
                  <w:r w:rsidRPr="00A1620A">
                    <w:rPr>
                      <w:sz w:val="23"/>
                      <w:szCs w:val="25"/>
                    </w:rPr>
                    <w:t>Ma</w:t>
                  </w:r>
                  <w:proofErr w:type="spellEnd"/>
                  <w:proofErr w:type="gram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jiraan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ka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goynta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wax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daqli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loogu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qalmo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gargaarka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E83A51" w:rsidRPr="00A1620A">
                    <w:rPr>
                      <w:sz w:val="23"/>
                      <w:szCs w:val="25"/>
                    </w:rPr>
                    <w:t>arday</w:t>
                  </w:r>
                  <w:r w:rsidR="00E83A51">
                    <w:rPr>
                      <w:sz w:val="23"/>
                      <w:szCs w:val="25"/>
                    </w:rPr>
                    <w:t>d</w:t>
                  </w:r>
                  <w:r w:rsidR="00E83A51" w:rsidRPr="00A1620A">
                    <w:rPr>
                      <w:sz w:val="23"/>
                      <w:szCs w:val="25"/>
                    </w:rPr>
                    <w:t>a</w:t>
                  </w:r>
                  <w:proofErr w:type="spellEnd"/>
                  <w:r w:rsidR="00E83A51"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faderaalka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>.</w:t>
                  </w:r>
                </w:p>
                <w:p w14:paraId="019F52EB" w14:textId="77777777" w:rsidR="00273C60" w:rsidRPr="00A1620A" w:rsidRDefault="00273C60" w:rsidP="00273C60">
                  <w:pPr>
                    <w:pStyle w:val="NoSpacing"/>
                    <w:rPr>
                      <w:sz w:val="23"/>
                      <w:szCs w:val="25"/>
                    </w:rPr>
                  </w:pPr>
                </w:p>
                <w:p w14:paraId="583C9FA4" w14:textId="77777777" w:rsidR="00273C60" w:rsidRPr="00A1620A" w:rsidRDefault="007A0AEF" w:rsidP="00273C60">
                  <w:pPr>
                    <w:pStyle w:val="NoSpacing"/>
                    <w:rPr>
                      <w:sz w:val="23"/>
                      <w:szCs w:val="25"/>
                    </w:rPr>
                  </w:pPr>
                  <w:r w:rsidRPr="00A1620A">
                    <w:rPr>
                      <w:sz w:val="23"/>
                      <w:szCs w:val="25"/>
                    </w:rPr>
                    <w:t xml:space="preserve">U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qalmida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lagu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go’aansaday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xiriirka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xisaabta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, ma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ahan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kaliya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3"/>
                      <w:szCs w:val="25"/>
                    </w:rPr>
                    <w:t>daqliga.Xaqiiqo</w:t>
                  </w:r>
                  <w:proofErr w:type="spellEnd"/>
                  <w:proofErr w:type="gramEnd"/>
                  <w:r w:rsidRPr="00A1620A">
                    <w:rPr>
                      <w:sz w:val="23"/>
                      <w:szCs w:val="25"/>
                    </w:rPr>
                    <w:t xml:space="preserve"> badan,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cabirka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qoyskaaaga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da’da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waaladiinta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tixgeliyaa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>.</w:t>
                  </w:r>
                </w:p>
                <w:p w14:paraId="28C53F1B" w14:textId="77777777" w:rsidR="007A0AEF" w:rsidRPr="00A1620A" w:rsidRDefault="007A0AEF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</w:p>
                <w:p w14:paraId="3212BCA9" w14:textId="77777777" w:rsidR="000C5377" w:rsidRPr="00A1620A" w:rsidRDefault="007A0AEF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xasuuso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markii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ardayda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buuxiso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FAFSA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ama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WASFA,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waxay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sidoo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kale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si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toos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uga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codsanayaan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lacago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gobolkaaga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suurtogal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sidoo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3"/>
                      <w:szCs w:val="25"/>
                    </w:rPr>
                    <w:t>kale.Dhabtii</w:t>
                  </w:r>
                  <w:proofErr w:type="spellEnd"/>
                  <w:proofErr w:type="gramEnd"/>
                  <w:r w:rsidRPr="00A1620A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dugsiyada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qaarkood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ma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tixgelinayaan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xittaa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ardayda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kuwa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ka mid ah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deeqahaooda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waxbarashada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(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ay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jiraan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deeqaha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waxbarashada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tacliinta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)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illaa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ay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gudbiyaan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FAFSA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ama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WASFA.</w:t>
                  </w:r>
                </w:p>
                <w:p w14:paraId="13DC6EAC" w14:textId="77777777" w:rsidR="000C5377" w:rsidRPr="00A1620A" w:rsidRDefault="000C5377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</w:p>
                <w:p w14:paraId="0A8E76B5" w14:textId="57CFA6FB" w:rsidR="006D74C2" w:rsidRPr="00A1620A" w:rsidRDefault="006D74C2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  <w:r w:rsidRPr="00A1620A">
                    <w:rPr>
                      <w:sz w:val="23"/>
                      <w:szCs w:val="25"/>
                    </w:rPr>
                    <w:t xml:space="preserve">Ha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sameyn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fikradaha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saabsan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0B6A8B" w:rsidRPr="00A1620A">
                    <w:rPr>
                      <w:sz w:val="23"/>
                      <w:szCs w:val="25"/>
                    </w:rPr>
                    <w:t>canugaa</w:t>
                  </w:r>
                  <w:r w:rsidR="000B6A8B">
                    <w:rPr>
                      <w:sz w:val="23"/>
                      <w:szCs w:val="25"/>
                    </w:rPr>
                    <w:t>d</w:t>
                  </w:r>
                  <w:r w:rsidR="000B6A8B" w:rsidRPr="00A1620A">
                    <w:rPr>
                      <w:sz w:val="23"/>
                      <w:szCs w:val="25"/>
                    </w:rPr>
                    <w:t>a</w:t>
                  </w:r>
                  <w:proofErr w:type="spellEnd"/>
                  <w:r w:rsidR="000B6A8B"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3"/>
                      <w:szCs w:val="25"/>
                    </w:rPr>
                    <w:t>helayo.Miyuu</w:t>
                  </w:r>
                  <w:proofErr w:type="spellEnd"/>
                  <w:proofErr w:type="gram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0B6A8B" w:rsidRPr="00A1620A">
                    <w:rPr>
                      <w:sz w:val="23"/>
                      <w:szCs w:val="25"/>
                    </w:rPr>
                    <w:t>canugaa</w:t>
                  </w:r>
                  <w:r w:rsidR="000B6A8B">
                    <w:rPr>
                      <w:sz w:val="23"/>
                      <w:szCs w:val="25"/>
                    </w:rPr>
                    <w:t>d</w:t>
                  </w:r>
                  <w:r w:rsidR="000B6A8B" w:rsidRPr="00A1620A">
                    <w:rPr>
                      <w:sz w:val="23"/>
                      <w:szCs w:val="25"/>
                    </w:rPr>
                    <w:t>a</w:t>
                  </w:r>
                  <w:proofErr w:type="spellEnd"/>
                  <w:r w:rsidR="000B6A8B"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buuxiyay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codsiga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ogow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>.</w:t>
                  </w:r>
                  <w:r w:rsidR="000B6A8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5A7F39">
                    <w:rPr>
                      <w:sz w:val="23"/>
                      <w:szCs w:val="25"/>
                    </w:rPr>
                    <w:t>Buuxinta</w:t>
                  </w:r>
                  <w:proofErr w:type="spellEnd"/>
                  <w:r w:rsidR="005A7F39">
                    <w:rPr>
                      <w:sz w:val="23"/>
                      <w:szCs w:val="25"/>
                    </w:rPr>
                    <w:t xml:space="preserve"> </w:t>
                  </w:r>
                  <w:r w:rsidRPr="00A1620A">
                    <w:rPr>
                      <w:sz w:val="23"/>
                      <w:szCs w:val="25"/>
                    </w:rPr>
                    <w:t>Waa BILAASH.</w:t>
                  </w:r>
                </w:p>
                <w:p w14:paraId="166CB667" w14:textId="77777777" w:rsidR="007A0AEF" w:rsidRPr="00A1620A" w:rsidRDefault="007A0AEF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5B43" w14:textId="77777777" w:rsidR="00E0464A" w:rsidRDefault="00E0464A" w:rsidP="009909CD">
      <w:pPr>
        <w:spacing w:after="0" w:line="240" w:lineRule="auto"/>
      </w:pPr>
      <w:r>
        <w:separator/>
      </w:r>
    </w:p>
  </w:endnote>
  <w:endnote w:type="continuationSeparator" w:id="0">
    <w:p w14:paraId="0EF57C06" w14:textId="77777777" w:rsidR="00E0464A" w:rsidRDefault="00E0464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DBFC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68539784" wp14:editId="69E88E8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55A3D" w14:textId="074587F2" w:rsidR="000208A8" w:rsidRPr="00D46648" w:rsidRDefault="000208A8" w:rsidP="000208A8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E83A51">
      <w:rPr>
        <w:rFonts w:ascii="Myriad Pro" w:hAnsi="Myriad Pro"/>
        <w:sz w:val="24"/>
        <w:szCs w:val="36"/>
      </w:rPr>
      <w:t>canugaada</w:t>
    </w:r>
    <w:proofErr w:type="spellEnd"/>
    <w:r w:rsidR="00E83A5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F1A4" w14:textId="77777777" w:rsidR="00E0464A" w:rsidRDefault="00E0464A" w:rsidP="009909CD">
      <w:pPr>
        <w:spacing w:after="0" w:line="240" w:lineRule="auto"/>
      </w:pPr>
      <w:r>
        <w:separator/>
      </w:r>
    </w:p>
  </w:footnote>
  <w:footnote w:type="continuationSeparator" w:id="0">
    <w:p w14:paraId="2D661315" w14:textId="77777777" w:rsidR="00E0464A" w:rsidRDefault="00E0464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16023"/>
    <w:rsid w:val="000208A8"/>
    <w:rsid w:val="00023E72"/>
    <w:rsid w:val="00051C11"/>
    <w:rsid w:val="00073543"/>
    <w:rsid w:val="00076C3A"/>
    <w:rsid w:val="00095E63"/>
    <w:rsid w:val="00095F51"/>
    <w:rsid w:val="000B6A8B"/>
    <w:rsid w:val="000C40B8"/>
    <w:rsid w:val="000C5377"/>
    <w:rsid w:val="000D20E1"/>
    <w:rsid w:val="000E0CED"/>
    <w:rsid w:val="001028F4"/>
    <w:rsid w:val="001252AB"/>
    <w:rsid w:val="00141907"/>
    <w:rsid w:val="0017177A"/>
    <w:rsid w:val="001733BE"/>
    <w:rsid w:val="001956B9"/>
    <w:rsid w:val="001A6610"/>
    <w:rsid w:val="001B2141"/>
    <w:rsid w:val="001C5D6A"/>
    <w:rsid w:val="001D16DC"/>
    <w:rsid w:val="001D41E3"/>
    <w:rsid w:val="001D5F2E"/>
    <w:rsid w:val="00254EFC"/>
    <w:rsid w:val="0027198B"/>
    <w:rsid w:val="00273C60"/>
    <w:rsid w:val="00275C50"/>
    <w:rsid w:val="00287F5E"/>
    <w:rsid w:val="00370512"/>
    <w:rsid w:val="003A596D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A7F39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74C2"/>
    <w:rsid w:val="006F45EA"/>
    <w:rsid w:val="0070210A"/>
    <w:rsid w:val="00761661"/>
    <w:rsid w:val="00781C88"/>
    <w:rsid w:val="00784F1D"/>
    <w:rsid w:val="00790717"/>
    <w:rsid w:val="007A0AEF"/>
    <w:rsid w:val="007C527D"/>
    <w:rsid w:val="007D73D5"/>
    <w:rsid w:val="007E0452"/>
    <w:rsid w:val="008110A7"/>
    <w:rsid w:val="00841577"/>
    <w:rsid w:val="00854BA0"/>
    <w:rsid w:val="00862933"/>
    <w:rsid w:val="00874387"/>
    <w:rsid w:val="008916E0"/>
    <w:rsid w:val="008A4FE5"/>
    <w:rsid w:val="008F484C"/>
    <w:rsid w:val="00940823"/>
    <w:rsid w:val="00972CAE"/>
    <w:rsid w:val="00980FFC"/>
    <w:rsid w:val="00981E73"/>
    <w:rsid w:val="009909CD"/>
    <w:rsid w:val="009B09EE"/>
    <w:rsid w:val="009B4D70"/>
    <w:rsid w:val="009B50ED"/>
    <w:rsid w:val="009C6715"/>
    <w:rsid w:val="009E0635"/>
    <w:rsid w:val="00A1620A"/>
    <w:rsid w:val="00A25076"/>
    <w:rsid w:val="00A50BE6"/>
    <w:rsid w:val="00A51106"/>
    <w:rsid w:val="00A924DC"/>
    <w:rsid w:val="00AC67ED"/>
    <w:rsid w:val="00B044CD"/>
    <w:rsid w:val="00B53C93"/>
    <w:rsid w:val="00B646B2"/>
    <w:rsid w:val="00B72DB9"/>
    <w:rsid w:val="00B84392"/>
    <w:rsid w:val="00B91A1C"/>
    <w:rsid w:val="00B93DA2"/>
    <w:rsid w:val="00BD3320"/>
    <w:rsid w:val="00BD33E4"/>
    <w:rsid w:val="00BF154F"/>
    <w:rsid w:val="00C124B0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606D8"/>
    <w:rsid w:val="00D85182"/>
    <w:rsid w:val="00DD76C7"/>
    <w:rsid w:val="00DE3C76"/>
    <w:rsid w:val="00DE4EC4"/>
    <w:rsid w:val="00E0464A"/>
    <w:rsid w:val="00E1055A"/>
    <w:rsid w:val="00E14047"/>
    <w:rsid w:val="00E83A51"/>
    <w:rsid w:val="00E84E9D"/>
    <w:rsid w:val="00F010F1"/>
    <w:rsid w:val="00F276D6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099C954"/>
  <w15:docId w15:val="{40EF7A15-B16A-4E75-8157-FB1D5EA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77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77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7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77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7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77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7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77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7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7177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177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17177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7177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77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77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77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7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7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7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77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77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7177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77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77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7177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17177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77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717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177A"/>
  </w:style>
  <w:style w:type="paragraph" w:styleId="Quote">
    <w:name w:val="Quote"/>
    <w:basedOn w:val="Normal"/>
    <w:next w:val="Normal"/>
    <w:link w:val="QuoteChar"/>
    <w:uiPriority w:val="29"/>
    <w:qFormat/>
    <w:rsid w:val="0017177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17177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7177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77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177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7177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7177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1717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177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1717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washboard.org/login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find-colleges/campus-visit-guide/campus-visit-check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get-started/inside-the-classroom/summer-learning-programs-what-why-and-how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find-colleges/how-to-find-your-college-fit/college-fair-checkli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252AA4"/>
    <w:rsid w:val="004D1936"/>
    <w:rsid w:val="008B0559"/>
    <w:rsid w:val="008C7997"/>
    <w:rsid w:val="00A31BA8"/>
    <w:rsid w:val="00A523FA"/>
    <w:rsid w:val="00BD4B9E"/>
    <w:rsid w:val="00DD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F5BC9-E103-49F6-88D5-30ED5D09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13</cp:revision>
  <cp:lastPrinted>2015-05-28T22:43:00Z</cp:lastPrinted>
  <dcterms:created xsi:type="dcterms:W3CDTF">2018-07-03T15:03:00Z</dcterms:created>
  <dcterms:modified xsi:type="dcterms:W3CDTF">2018-09-12T15:23:00Z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